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A81" w:rsidRPr="00371ABD" w:rsidRDefault="00BC0A81" w:rsidP="0052596B">
      <w:pPr>
        <w:adjustRightInd w:val="0"/>
        <w:snapToGrid w:val="0"/>
        <w:jc w:val="center"/>
        <w:rPr>
          <w:rFonts w:ascii="標楷體"/>
          <w:b/>
          <w:sz w:val="40"/>
          <w:szCs w:val="40"/>
        </w:rPr>
      </w:pPr>
      <w:bookmarkStart w:id="0" w:name="_GoBack"/>
      <w:bookmarkEnd w:id="0"/>
      <w:r w:rsidRPr="00371ABD">
        <w:rPr>
          <w:rFonts w:ascii="標楷體" w:hAnsi="標楷體" w:hint="eastAsia"/>
          <w:b/>
          <w:sz w:val="40"/>
          <w:szCs w:val="40"/>
        </w:rPr>
        <w:t>中華民國第一屆「十大志工家庭楷模」選拔與表揚要點</w:t>
      </w:r>
    </w:p>
    <w:p w:rsidR="00BC0A81" w:rsidRPr="00EE74A3" w:rsidRDefault="00BC0A81" w:rsidP="00EE74A3">
      <w:pPr>
        <w:spacing w:line="400" w:lineRule="exact"/>
        <w:ind w:left="1401" w:hangingChars="500" w:hanging="1401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一、宗旨：</w:t>
      </w:r>
      <w:r w:rsidRPr="00EE74A3">
        <w:rPr>
          <w:rFonts w:ascii="標楷體" w:hAnsi="標楷體" w:hint="eastAsia"/>
          <w:sz w:val="28"/>
          <w:szCs w:val="28"/>
        </w:rPr>
        <w:t>為落實實施「志願服務法」，激勵</w:t>
      </w:r>
      <w:r>
        <w:rPr>
          <w:rFonts w:ascii="標楷體" w:hAnsi="標楷體" w:hint="eastAsia"/>
          <w:sz w:val="28"/>
          <w:szCs w:val="28"/>
        </w:rPr>
        <w:t>參與志願服務工作</w:t>
      </w:r>
      <w:r w:rsidRPr="00EE74A3">
        <w:rPr>
          <w:rFonts w:ascii="標楷體" w:hAnsi="標楷體" w:hint="eastAsia"/>
          <w:sz w:val="28"/>
          <w:szCs w:val="28"/>
        </w:rPr>
        <w:t>表現優良之</w:t>
      </w:r>
      <w:r>
        <w:rPr>
          <w:rFonts w:ascii="標楷體" w:hAnsi="標楷體" w:hint="eastAsia"/>
          <w:sz w:val="28"/>
          <w:szCs w:val="28"/>
        </w:rPr>
        <w:t>「志工家庭」秉持「散布關懷傳播愛</w:t>
      </w:r>
      <w:r w:rsidRPr="00EE74A3">
        <w:rPr>
          <w:rFonts w:ascii="標楷體" w:hAnsi="標楷體" w:hint="eastAsia"/>
          <w:sz w:val="28"/>
          <w:szCs w:val="28"/>
        </w:rPr>
        <w:t>」之精神，</w:t>
      </w:r>
      <w:r>
        <w:rPr>
          <w:rFonts w:ascii="標楷體" w:hAnsi="標楷體" w:hint="eastAsia"/>
          <w:sz w:val="28"/>
          <w:szCs w:val="28"/>
        </w:rPr>
        <w:t>帶動家庭成員積極投入志願服務行列</w:t>
      </w:r>
      <w:r w:rsidRPr="00EE74A3">
        <w:rPr>
          <w:rFonts w:ascii="標楷體" w:hAnsi="標楷體" w:hint="eastAsia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協助提昇公共事務效能，增進社會公益</w:t>
      </w:r>
      <w:r w:rsidRPr="00EE74A3">
        <w:rPr>
          <w:rFonts w:ascii="標楷體" w:hAnsi="標楷體" w:hint="eastAsia"/>
          <w:sz w:val="28"/>
          <w:szCs w:val="28"/>
        </w:rPr>
        <w:t>。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二、指導及補助單位：</w:t>
      </w:r>
      <w:r w:rsidRPr="00EE74A3">
        <w:rPr>
          <w:rFonts w:ascii="標楷體" w:hAnsi="標楷體" w:hint="eastAsia"/>
          <w:sz w:val="28"/>
          <w:szCs w:val="28"/>
        </w:rPr>
        <w:t>衛生福利部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bCs/>
          <w:sz w:val="28"/>
          <w:szCs w:val="28"/>
        </w:rPr>
        <w:t>三、主辦單位：</w:t>
      </w:r>
      <w:r w:rsidRPr="00EE74A3">
        <w:rPr>
          <w:rFonts w:ascii="標楷體" w:hAnsi="標楷體" w:hint="eastAsia"/>
          <w:sz w:val="28"/>
          <w:szCs w:val="28"/>
        </w:rPr>
        <w:t>中華民國志願服務協會</w:t>
      </w:r>
      <w:r w:rsidRPr="00EE74A3">
        <w:rPr>
          <w:rFonts w:ascii="標楷體" w:hAnsi="標楷體"/>
          <w:sz w:val="28"/>
          <w:szCs w:val="28"/>
        </w:rPr>
        <w:t>(</w:t>
      </w:r>
      <w:r w:rsidRPr="00EE74A3">
        <w:rPr>
          <w:rFonts w:ascii="標楷體" w:hAnsi="標楷體" w:hint="eastAsia"/>
          <w:sz w:val="28"/>
          <w:szCs w:val="28"/>
        </w:rPr>
        <w:t>以下簡稱本會</w:t>
      </w:r>
      <w:r w:rsidRPr="00EE74A3">
        <w:rPr>
          <w:rFonts w:ascii="標楷體" w:hAnsi="標楷體"/>
          <w:sz w:val="28"/>
          <w:szCs w:val="28"/>
        </w:rPr>
        <w:t>)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bCs/>
          <w:sz w:val="28"/>
          <w:szCs w:val="28"/>
        </w:rPr>
        <w:t>四、協辦單位：</w:t>
      </w:r>
      <w:r w:rsidRPr="00EE74A3">
        <w:rPr>
          <w:rFonts w:ascii="標楷體" w:hAnsi="標楷體" w:hint="eastAsia"/>
          <w:sz w:val="28"/>
          <w:szCs w:val="28"/>
        </w:rPr>
        <w:t>臺北市志願服務協會</w:t>
      </w:r>
    </w:p>
    <w:p w:rsidR="00BC0A81" w:rsidRPr="00913294" w:rsidRDefault="00BC0A81" w:rsidP="00EE74A3">
      <w:pPr>
        <w:spacing w:line="400" w:lineRule="exact"/>
        <w:ind w:left="1965" w:hangingChars="701" w:hanging="1965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五、</w:t>
      </w:r>
      <w:r>
        <w:rPr>
          <w:rFonts w:ascii="標楷體" w:hAnsi="標楷體" w:hint="eastAsia"/>
          <w:b/>
          <w:sz w:val="28"/>
          <w:szCs w:val="28"/>
        </w:rPr>
        <w:t>表揚</w:t>
      </w:r>
      <w:r w:rsidRPr="00EE74A3">
        <w:rPr>
          <w:rFonts w:ascii="標楷體" w:hAnsi="標楷體" w:hint="eastAsia"/>
          <w:b/>
          <w:sz w:val="28"/>
          <w:szCs w:val="28"/>
        </w:rPr>
        <w:t>對象：</w:t>
      </w:r>
      <w:r w:rsidRPr="004528E3">
        <w:rPr>
          <w:rFonts w:ascii="標楷體" w:hAnsi="標楷體" w:hint="eastAsia"/>
          <w:sz w:val="28"/>
          <w:szCs w:val="28"/>
        </w:rPr>
        <w:t>凡全國各機關</w:t>
      </w:r>
      <w:r>
        <w:rPr>
          <w:rFonts w:ascii="標楷體" w:hAnsi="標楷體" w:hint="eastAsia"/>
          <w:sz w:val="28"/>
          <w:szCs w:val="28"/>
        </w:rPr>
        <w:t>、</w:t>
      </w:r>
      <w:r w:rsidRPr="004528E3">
        <w:rPr>
          <w:rFonts w:ascii="標楷體" w:hAnsi="標楷體" w:hint="eastAsia"/>
          <w:sz w:val="28"/>
          <w:szCs w:val="28"/>
        </w:rPr>
        <w:t>機構</w:t>
      </w:r>
      <w:r>
        <w:rPr>
          <w:rFonts w:ascii="標楷體" w:hAnsi="標楷體" w:hint="eastAsia"/>
          <w:sz w:val="28"/>
          <w:szCs w:val="28"/>
        </w:rPr>
        <w:t>、</w:t>
      </w:r>
      <w:r w:rsidRPr="004528E3">
        <w:rPr>
          <w:rFonts w:ascii="標楷體" w:hAnsi="標楷體" w:hint="eastAsia"/>
          <w:sz w:val="28"/>
          <w:szCs w:val="28"/>
        </w:rPr>
        <w:t>學校</w:t>
      </w:r>
      <w:r>
        <w:rPr>
          <w:rFonts w:ascii="標楷體" w:hAnsi="標楷體" w:hint="eastAsia"/>
          <w:sz w:val="28"/>
          <w:szCs w:val="28"/>
        </w:rPr>
        <w:t>、</w:t>
      </w:r>
      <w:r w:rsidRPr="004528E3">
        <w:rPr>
          <w:rFonts w:ascii="標楷體" w:hAnsi="標楷體" w:hint="eastAsia"/>
          <w:sz w:val="28"/>
          <w:szCs w:val="28"/>
        </w:rPr>
        <w:t>法人及經府立案之團體</w:t>
      </w:r>
      <w:r>
        <w:rPr>
          <w:rFonts w:ascii="標楷體" w:hAnsi="標楷體" w:hint="eastAsia"/>
          <w:sz w:val="28"/>
          <w:szCs w:val="28"/>
        </w:rPr>
        <w:t>有下列情形之一，且依志願服務法完成教育訓練，參與志願服務工作之家庭成員均領有「志願服務紀錄冊」者，原則以選拔「十大志工家庭楷模」予以表揚。</w:t>
      </w:r>
      <w:r w:rsidRPr="00913294">
        <w:rPr>
          <w:rFonts w:ascii="標楷體" w:hAnsi="標楷體" w:hint="eastAsia"/>
          <w:sz w:val="28"/>
          <w:szCs w:val="28"/>
        </w:rPr>
        <w:t>本要點所稱「志工家庭」係指「同一家庭二親等以內（含配偶）</w:t>
      </w:r>
      <w:r w:rsidRPr="00913294">
        <w:rPr>
          <w:rFonts w:ascii="標楷體" w:hAnsi="標楷體"/>
          <w:sz w:val="28"/>
          <w:szCs w:val="28"/>
        </w:rPr>
        <w:t>2</w:t>
      </w:r>
      <w:r w:rsidRPr="00913294">
        <w:rPr>
          <w:rFonts w:ascii="標楷體" w:hAnsi="標楷體" w:hint="eastAsia"/>
          <w:sz w:val="28"/>
          <w:szCs w:val="28"/>
        </w:rPr>
        <w:t>人以上一同擔任志工者」，其家屬關係必須檢附證明書（如附件），自行填寫負責，如經查不實者，取消候選資格或撤銷得獎資格。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六、候選標準：</w:t>
      </w:r>
    </w:p>
    <w:p w:rsidR="00BC0A81" w:rsidRDefault="00BC0A81" w:rsidP="00CB55F2">
      <w:pPr>
        <w:spacing w:line="400" w:lineRule="exact"/>
        <w:ind w:leftChars="88" w:left="1116" w:hangingChars="298" w:hanging="834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（一）</w:t>
      </w:r>
      <w:r>
        <w:rPr>
          <w:rFonts w:ascii="標楷體" w:hAnsi="標楷體" w:hint="eastAsia"/>
          <w:sz w:val="28"/>
          <w:szCs w:val="28"/>
        </w:rPr>
        <w:t>克盡職責，對提昇志願服務品質，有創新特色者。</w:t>
      </w:r>
    </w:p>
    <w:p w:rsidR="00BC0A81" w:rsidRDefault="00BC0A81" w:rsidP="00CB55F2">
      <w:pPr>
        <w:spacing w:line="400" w:lineRule="exact"/>
        <w:ind w:leftChars="88" w:left="1116" w:hangingChars="298" w:hanging="834"/>
        <w:jc w:val="both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（二）積極進取，對促進公共事務效能，有傑出貢獻者。</w:t>
      </w:r>
    </w:p>
    <w:p w:rsidR="00BC0A81" w:rsidRDefault="00BC0A81" w:rsidP="00CB55F2">
      <w:pPr>
        <w:spacing w:line="400" w:lineRule="exact"/>
        <w:ind w:leftChars="88" w:left="1116" w:hangingChars="298" w:hanging="834"/>
        <w:jc w:val="both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（三）永續經營，對增進社會公益事業，有卓越成效者。</w:t>
      </w:r>
    </w:p>
    <w:p w:rsidR="00BC0A81" w:rsidRDefault="00BC0A81" w:rsidP="00CB55F2">
      <w:pPr>
        <w:spacing w:line="400" w:lineRule="exact"/>
        <w:ind w:leftChars="88" w:left="1116" w:hangingChars="298" w:hanging="834"/>
        <w:jc w:val="both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（四）競競業業，對推展志願服務工作，有具體成果者。</w:t>
      </w:r>
    </w:p>
    <w:p w:rsidR="00BC0A81" w:rsidRDefault="00BC0A81" w:rsidP="00CB55F2">
      <w:pPr>
        <w:spacing w:line="400" w:lineRule="exact"/>
        <w:ind w:leftChars="88" w:left="1116" w:hangingChars="298" w:hanging="834"/>
        <w:jc w:val="both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（五）認真學習，對精進志願服務知能，有顯著表現者。</w:t>
      </w:r>
    </w:p>
    <w:p w:rsidR="00BC0A81" w:rsidRPr="00EE74A3" w:rsidRDefault="00BC0A81" w:rsidP="003B5296">
      <w:pPr>
        <w:spacing w:line="400" w:lineRule="exact"/>
        <w:ind w:leftChars="89" w:left="287" w:hanging="2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凡</w:t>
      </w:r>
      <w:r>
        <w:rPr>
          <w:rFonts w:ascii="標楷體" w:hAnsi="標楷體" w:hint="eastAsia"/>
          <w:sz w:val="28"/>
          <w:szCs w:val="28"/>
        </w:rPr>
        <w:t>符合上述條件之一，並</w:t>
      </w:r>
      <w:r w:rsidRPr="00EE74A3">
        <w:rPr>
          <w:rFonts w:ascii="標楷體" w:hAnsi="標楷體" w:hint="eastAsia"/>
          <w:sz w:val="28"/>
          <w:szCs w:val="28"/>
        </w:rPr>
        <w:t>於本（</w:t>
      </w:r>
      <w:r w:rsidRPr="00EE74A3">
        <w:rPr>
          <w:rFonts w:ascii="標楷體" w:hAnsi="標楷體"/>
          <w:sz w:val="28"/>
          <w:szCs w:val="28"/>
        </w:rPr>
        <w:t>10</w:t>
      </w:r>
      <w:r>
        <w:rPr>
          <w:rFonts w:ascii="標楷體" w:hAnsi="標楷體"/>
          <w:sz w:val="28"/>
          <w:szCs w:val="28"/>
        </w:rPr>
        <w:t>6</w:t>
      </w:r>
      <w:r w:rsidRPr="00EE74A3">
        <w:rPr>
          <w:rFonts w:ascii="標楷體" w:hAnsi="標楷體" w:hint="eastAsia"/>
          <w:sz w:val="28"/>
          <w:szCs w:val="28"/>
        </w:rPr>
        <w:t>）年</w:t>
      </w:r>
      <w:r>
        <w:rPr>
          <w:rFonts w:ascii="標楷體" w:hAnsi="標楷體"/>
          <w:sz w:val="28"/>
          <w:szCs w:val="28"/>
        </w:rPr>
        <w:t>5</w:t>
      </w:r>
      <w:r w:rsidRPr="00EE74A3">
        <w:rPr>
          <w:rFonts w:ascii="標楷體" w:hAnsi="標楷體" w:hint="eastAsia"/>
          <w:sz w:val="28"/>
          <w:szCs w:val="28"/>
        </w:rPr>
        <w:t>月</w:t>
      </w:r>
      <w:r w:rsidRPr="00EE74A3">
        <w:rPr>
          <w:rFonts w:ascii="標楷體" w:hAnsi="標楷體"/>
          <w:sz w:val="28"/>
          <w:szCs w:val="28"/>
        </w:rPr>
        <w:t>3</w:t>
      </w:r>
      <w:r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日前在全國各機關、機構、學校、法人及經政府立案團體</w:t>
      </w:r>
      <w:r>
        <w:rPr>
          <w:rFonts w:ascii="標楷體" w:hAnsi="標楷體" w:hint="eastAsia"/>
          <w:sz w:val="28"/>
          <w:szCs w:val="28"/>
        </w:rPr>
        <w:t>參與志願服務工作屆</w:t>
      </w:r>
      <w:r w:rsidRPr="00515F91">
        <w:rPr>
          <w:rFonts w:ascii="標楷體" w:hint="eastAsia"/>
          <w:b/>
          <w:bCs/>
          <w:sz w:val="28"/>
          <w:szCs w:val="28"/>
        </w:rPr>
        <w:t>滿</w:t>
      </w:r>
      <w:r w:rsidRPr="00515F91">
        <w:rPr>
          <w:rFonts w:ascii="標楷體"/>
          <w:b/>
          <w:bCs/>
          <w:sz w:val="28"/>
          <w:szCs w:val="28"/>
        </w:rPr>
        <w:t>8</w:t>
      </w:r>
      <w:r w:rsidRPr="00515F91">
        <w:rPr>
          <w:rFonts w:ascii="標楷體" w:hint="eastAsia"/>
          <w:b/>
          <w:bCs/>
          <w:sz w:val="28"/>
          <w:szCs w:val="28"/>
        </w:rPr>
        <w:t>年以上，且服務時數累計達</w:t>
      </w:r>
      <w:r w:rsidRPr="00515F91">
        <w:rPr>
          <w:rFonts w:ascii="標楷體"/>
          <w:b/>
          <w:bCs/>
          <w:sz w:val="28"/>
          <w:szCs w:val="28"/>
        </w:rPr>
        <w:t>1,200</w:t>
      </w:r>
      <w:r w:rsidRPr="00515F91">
        <w:rPr>
          <w:rFonts w:ascii="標楷體" w:hint="eastAsia"/>
          <w:b/>
          <w:bCs/>
          <w:sz w:val="28"/>
          <w:szCs w:val="28"/>
        </w:rPr>
        <w:t>小時以上</w:t>
      </w:r>
      <w:r w:rsidRPr="00EE74A3">
        <w:rPr>
          <w:rFonts w:ascii="標楷體" w:hAnsi="標楷體" w:hint="eastAsia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經運用單位推薦，得為「十大志工家庭楷模」候選對象，年齡、性別、國籍不拘。其餘每位家庭成員均應達到滿</w:t>
      </w:r>
      <w:r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年，服務時數累計達</w:t>
      </w:r>
      <w:r>
        <w:rPr>
          <w:rFonts w:ascii="標楷體" w:hAnsi="標楷體"/>
          <w:sz w:val="28"/>
          <w:szCs w:val="28"/>
        </w:rPr>
        <w:t>60</w:t>
      </w:r>
      <w:r w:rsidRPr="00EE74A3">
        <w:rPr>
          <w:rFonts w:ascii="標楷體"/>
          <w:sz w:val="28"/>
          <w:szCs w:val="28"/>
        </w:rPr>
        <w:t>0</w:t>
      </w:r>
      <w:r w:rsidRPr="00EE74A3">
        <w:rPr>
          <w:rFonts w:ascii="標楷體" w:hAnsi="標楷體" w:hint="eastAsia"/>
          <w:sz w:val="28"/>
          <w:szCs w:val="28"/>
        </w:rPr>
        <w:t>小時以上</w:t>
      </w:r>
      <w:r>
        <w:rPr>
          <w:rFonts w:ascii="標楷體" w:hAnsi="標楷體" w:hint="eastAsia"/>
          <w:sz w:val="28"/>
          <w:szCs w:val="28"/>
        </w:rPr>
        <w:t>之標準</w:t>
      </w:r>
      <w:r>
        <w:rPr>
          <w:rFonts w:ascii="標楷體" w:hint="eastAsia"/>
          <w:bCs/>
          <w:sz w:val="28"/>
          <w:szCs w:val="28"/>
        </w:rPr>
        <w:t>；</w:t>
      </w:r>
      <w:r>
        <w:rPr>
          <w:rFonts w:ascii="標楷體" w:hAnsi="標楷體" w:hint="eastAsia"/>
          <w:sz w:val="28"/>
          <w:szCs w:val="28"/>
        </w:rPr>
        <w:t>惟若</w:t>
      </w:r>
      <w:r w:rsidRPr="00EE74A3">
        <w:rPr>
          <w:rFonts w:ascii="標楷體" w:hAnsi="標楷體" w:hint="eastAsia"/>
          <w:spacing w:val="-8"/>
          <w:sz w:val="28"/>
          <w:szCs w:val="28"/>
        </w:rPr>
        <w:t>最</w:t>
      </w:r>
      <w:r w:rsidRPr="00EE74A3">
        <w:rPr>
          <w:rFonts w:ascii="標楷體" w:hAnsi="標楷體" w:hint="eastAsia"/>
          <w:sz w:val="28"/>
          <w:szCs w:val="28"/>
        </w:rPr>
        <w:t>近</w:t>
      </w:r>
      <w:r>
        <w:rPr>
          <w:rFonts w:ascii="標楷體" w:hAnsi="標楷體"/>
          <w:sz w:val="28"/>
          <w:szCs w:val="28"/>
        </w:rPr>
        <w:t>5</w:t>
      </w:r>
      <w:r w:rsidRPr="00EE74A3">
        <w:rPr>
          <w:rFonts w:ascii="標楷體" w:hAnsi="標楷體" w:hint="eastAsia"/>
          <w:sz w:val="28"/>
          <w:szCs w:val="28"/>
        </w:rPr>
        <w:t>年內</w:t>
      </w:r>
      <w:r w:rsidRPr="00EE74A3">
        <w:rPr>
          <w:rFonts w:ascii="標楷體" w:hAnsi="標楷體"/>
          <w:sz w:val="28"/>
          <w:szCs w:val="28"/>
        </w:rPr>
        <w:t>(</w:t>
      </w:r>
      <w:r>
        <w:rPr>
          <w:rFonts w:ascii="標楷體" w:hAnsi="標楷體"/>
          <w:sz w:val="28"/>
          <w:szCs w:val="28"/>
        </w:rPr>
        <w:t>101</w:t>
      </w:r>
      <w:r w:rsidRPr="00EE74A3">
        <w:rPr>
          <w:rFonts w:ascii="標楷體" w:hAnsi="標楷體" w:hint="eastAsia"/>
          <w:sz w:val="28"/>
          <w:szCs w:val="28"/>
        </w:rPr>
        <w:t>年至</w:t>
      </w:r>
      <w:r w:rsidRPr="00EE74A3">
        <w:rPr>
          <w:rFonts w:ascii="標楷體" w:hAnsi="標楷體"/>
          <w:sz w:val="28"/>
          <w:szCs w:val="28"/>
        </w:rPr>
        <w:t>10</w:t>
      </w:r>
      <w:r>
        <w:rPr>
          <w:rFonts w:ascii="標楷體" w:hAnsi="標楷體"/>
          <w:sz w:val="28"/>
          <w:szCs w:val="28"/>
        </w:rPr>
        <w:t>5</w:t>
      </w:r>
      <w:r w:rsidRPr="00EE74A3">
        <w:rPr>
          <w:rFonts w:ascii="標楷體" w:hAnsi="標楷體" w:hint="eastAsia"/>
          <w:sz w:val="28"/>
          <w:szCs w:val="28"/>
        </w:rPr>
        <w:t>年</w:t>
      </w:r>
      <w:r w:rsidRPr="00EE74A3">
        <w:rPr>
          <w:rFonts w:ascii="標楷體" w:hAnsi="標楷體"/>
          <w:sz w:val="28"/>
          <w:szCs w:val="28"/>
        </w:rPr>
        <w:t>)</w:t>
      </w:r>
      <w:r>
        <w:rPr>
          <w:rFonts w:ascii="標楷體" w:hAnsi="標楷體" w:hint="eastAsia"/>
          <w:sz w:val="28"/>
          <w:szCs w:val="28"/>
        </w:rPr>
        <w:t>推薦之家庭成員曾有</w:t>
      </w:r>
      <w:r w:rsidRPr="00EE74A3">
        <w:rPr>
          <w:rFonts w:ascii="標楷體" w:hAnsi="標楷體" w:hint="eastAsia"/>
          <w:sz w:val="28"/>
          <w:szCs w:val="28"/>
        </w:rPr>
        <w:t>違法情事經法院判決有罪確定者，不得推薦為候選人。</w:t>
      </w:r>
    </w:p>
    <w:p w:rsidR="00BC0A81" w:rsidRPr="00EE74A3" w:rsidRDefault="00BC0A81" w:rsidP="00EE74A3">
      <w:pPr>
        <w:spacing w:line="400" w:lineRule="exact"/>
        <w:ind w:left="1962" w:hangingChars="700" w:hanging="1962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七、推薦方式：</w:t>
      </w:r>
      <w:r w:rsidRPr="00EE74A3">
        <w:rPr>
          <w:rFonts w:ascii="標楷體" w:hAnsi="標楷體" w:hint="eastAsia"/>
          <w:sz w:val="28"/>
          <w:szCs w:val="28"/>
        </w:rPr>
        <w:t>各機關、機構、學校、法人及經政府立案團體均得依據本要點擇優推薦</w:t>
      </w:r>
      <w:r>
        <w:rPr>
          <w:rFonts w:ascii="標楷體" w:hAnsi="標楷體" w:hint="eastAsia"/>
          <w:sz w:val="28"/>
          <w:szCs w:val="28"/>
        </w:rPr>
        <w:t>符合表揚對象及選拔</w:t>
      </w:r>
      <w:r w:rsidRPr="00EE74A3">
        <w:rPr>
          <w:rFonts w:ascii="標楷體" w:hAnsi="標楷體" w:hint="eastAsia"/>
          <w:sz w:val="28"/>
          <w:szCs w:val="28"/>
        </w:rPr>
        <w:t>標準</w:t>
      </w:r>
      <w:r>
        <w:rPr>
          <w:rFonts w:ascii="標楷體" w:hAnsi="標楷體" w:hint="eastAsia"/>
          <w:sz w:val="28"/>
          <w:szCs w:val="28"/>
        </w:rPr>
        <w:t>規定</w:t>
      </w:r>
      <w:r w:rsidRPr="00EE74A3">
        <w:rPr>
          <w:rFonts w:ascii="標楷體" w:hAnsi="標楷體" w:hint="eastAsia"/>
          <w:sz w:val="28"/>
          <w:szCs w:val="28"/>
        </w:rPr>
        <w:t>者</w:t>
      </w:r>
      <w:r w:rsidRPr="00EE74A3">
        <w:rPr>
          <w:rFonts w:ascii="標楷體" w:hAnsi="標楷體" w:hint="eastAsia"/>
          <w:spacing w:val="-18"/>
          <w:sz w:val="28"/>
          <w:szCs w:val="28"/>
        </w:rPr>
        <w:t>（每單位至多可</w:t>
      </w:r>
      <w:r w:rsidRPr="00EE74A3">
        <w:rPr>
          <w:rFonts w:ascii="標楷體" w:hAnsi="標楷體" w:hint="eastAsia"/>
          <w:sz w:val="28"/>
          <w:szCs w:val="28"/>
        </w:rPr>
        <w:t>推薦</w:t>
      </w:r>
      <w:r w:rsidRPr="00EE74A3">
        <w:rPr>
          <w:rFonts w:ascii="標楷體" w:hAnsi="標楷體"/>
          <w:sz w:val="28"/>
          <w:szCs w:val="28"/>
        </w:rPr>
        <w:t>2</w:t>
      </w:r>
      <w:r>
        <w:rPr>
          <w:rFonts w:ascii="標楷體" w:hAnsi="標楷體" w:hint="eastAsia"/>
          <w:sz w:val="28"/>
          <w:szCs w:val="28"/>
        </w:rPr>
        <w:t>個家庭</w:t>
      </w:r>
      <w:r w:rsidRPr="00EE74A3"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>。</w:t>
      </w:r>
      <w:r w:rsidRPr="00EE74A3">
        <w:rPr>
          <w:rFonts w:ascii="標楷體" w:hAnsi="標楷體" w:hint="eastAsia"/>
          <w:sz w:val="28"/>
          <w:szCs w:val="28"/>
        </w:rPr>
        <w:t>將其優良事蹟或特殊貢獻之資料填寫於推薦表中向本會推薦。</w:t>
      </w:r>
    </w:p>
    <w:p w:rsidR="00BC0A81" w:rsidRPr="00EE74A3" w:rsidRDefault="00BC0A81" w:rsidP="00EE74A3">
      <w:pPr>
        <w:spacing w:line="400" w:lineRule="exact"/>
        <w:ind w:left="1962" w:hangingChars="700" w:hanging="1962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八、推薦作業：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spacing w:val="-6"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（一）推薦單位請於</w:t>
      </w:r>
      <w:r w:rsidRPr="00EE74A3">
        <w:rPr>
          <w:rFonts w:ascii="標楷體" w:hAnsi="標楷體" w:hint="eastAsia"/>
          <w:sz w:val="28"/>
          <w:szCs w:val="28"/>
        </w:rPr>
        <w:t>本（</w:t>
      </w:r>
      <w:r w:rsidRPr="00EE74A3">
        <w:rPr>
          <w:rFonts w:ascii="標楷體" w:hAnsi="標楷體"/>
          <w:sz w:val="28"/>
          <w:szCs w:val="28"/>
        </w:rPr>
        <w:t>10</w:t>
      </w:r>
      <w:r>
        <w:rPr>
          <w:rFonts w:ascii="標楷體" w:hAnsi="標楷體"/>
          <w:sz w:val="28"/>
          <w:szCs w:val="28"/>
        </w:rPr>
        <w:t>6</w:t>
      </w:r>
      <w:r w:rsidRPr="00EE74A3">
        <w:rPr>
          <w:rFonts w:ascii="標楷體" w:hAnsi="標楷體" w:hint="eastAsia"/>
          <w:sz w:val="28"/>
          <w:szCs w:val="28"/>
        </w:rPr>
        <w:t>）年</w:t>
      </w:r>
      <w:r>
        <w:rPr>
          <w:rFonts w:ascii="標楷體" w:hAnsi="標楷體"/>
          <w:sz w:val="28"/>
          <w:szCs w:val="28"/>
        </w:rPr>
        <w:t>6</w:t>
      </w:r>
      <w:r w:rsidRPr="005F703F">
        <w:rPr>
          <w:rFonts w:ascii="標楷體" w:hAnsi="標楷體" w:hint="eastAsia"/>
          <w:sz w:val="28"/>
          <w:szCs w:val="28"/>
        </w:rPr>
        <w:t>月</w:t>
      </w:r>
      <w:r w:rsidRPr="005F703F">
        <w:rPr>
          <w:rFonts w:ascii="標楷體" w:hAnsi="標楷體"/>
          <w:sz w:val="28"/>
          <w:szCs w:val="28"/>
        </w:rPr>
        <w:t>1</w:t>
      </w:r>
      <w:r>
        <w:rPr>
          <w:rFonts w:ascii="標楷體" w:hAnsi="標楷體"/>
          <w:sz w:val="28"/>
          <w:szCs w:val="28"/>
        </w:rPr>
        <w:t>5</w:t>
      </w:r>
      <w:r w:rsidRPr="005F703F">
        <w:rPr>
          <w:rFonts w:ascii="標楷體" w:hAnsi="標楷體" w:hint="eastAsia"/>
          <w:sz w:val="28"/>
          <w:szCs w:val="28"/>
        </w:rPr>
        <w:t>日起至</w:t>
      </w:r>
      <w:r>
        <w:rPr>
          <w:rFonts w:ascii="標楷體" w:hAnsi="標楷體"/>
          <w:sz w:val="28"/>
          <w:szCs w:val="28"/>
        </w:rPr>
        <w:t>7</w:t>
      </w:r>
      <w:r w:rsidRPr="005F703F">
        <w:rPr>
          <w:rFonts w:ascii="標楷體" w:hAnsi="標楷體" w:hint="eastAsia"/>
          <w:sz w:val="28"/>
          <w:szCs w:val="28"/>
        </w:rPr>
        <w:t>月</w:t>
      </w:r>
      <w:r>
        <w:rPr>
          <w:rFonts w:ascii="標楷體" w:hAnsi="標楷體"/>
          <w:sz w:val="28"/>
          <w:szCs w:val="28"/>
        </w:rPr>
        <w:t>21</w:t>
      </w:r>
      <w:r w:rsidRPr="005F703F">
        <w:rPr>
          <w:rFonts w:ascii="標楷體" w:hAnsi="標楷體" w:hint="eastAsia"/>
          <w:sz w:val="28"/>
          <w:szCs w:val="28"/>
        </w:rPr>
        <w:t>日止</w:t>
      </w:r>
      <w:r w:rsidRPr="00EE74A3">
        <w:rPr>
          <w:rFonts w:ascii="標楷體" w:hAnsi="標楷體"/>
          <w:b/>
          <w:bCs/>
          <w:sz w:val="28"/>
          <w:szCs w:val="28"/>
        </w:rPr>
        <w:t xml:space="preserve"> </w:t>
      </w:r>
      <w:r w:rsidRPr="00EE74A3">
        <w:rPr>
          <w:rFonts w:ascii="標楷體" w:hAnsi="標楷體"/>
          <w:sz w:val="28"/>
          <w:szCs w:val="28"/>
        </w:rPr>
        <w:t>(</w:t>
      </w:r>
      <w:r w:rsidRPr="00EE74A3">
        <w:rPr>
          <w:rFonts w:ascii="標楷體" w:hAnsi="標楷體" w:hint="eastAsia"/>
          <w:sz w:val="28"/>
          <w:szCs w:val="28"/>
        </w:rPr>
        <w:t>以郵戳為憑，逾期或所送表件不全者概不受理</w:t>
      </w:r>
      <w:r w:rsidRPr="00EE74A3">
        <w:rPr>
          <w:rFonts w:ascii="標楷體" w:hAnsi="標楷體"/>
          <w:sz w:val="28"/>
          <w:szCs w:val="28"/>
        </w:rPr>
        <w:t>)</w:t>
      </w:r>
      <w:r w:rsidRPr="00EE74A3">
        <w:rPr>
          <w:rFonts w:ascii="標楷體" w:hAnsi="標楷體" w:hint="eastAsia"/>
          <w:sz w:val="28"/>
          <w:szCs w:val="28"/>
        </w:rPr>
        <w:t>檢附候選人相關資料（免備函），一併掛號寄送：台北市中正區忠孝東路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段</w:t>
      </w:r>
      <w:r w:rsidRPr="00EE74A3">
        <w:rPr>
          <w:rFonts w:ascii="標楷體" w:hAnsi="標楷體"/>
          <w:sz w:val="28"/>
          <w:szCs w:val="28"/>
        </w:rPr>
        <w:t>140</w:t>
      </w:r>
      <w:r w:rsidRPr="00EE74A3">
        <w:rPr>
          <w:rFonts w:ascii="標楷體" w:hAnsi="標楷體" w:hint="eastAsia"/>
          <w:sz w:val="28"/>
          <w:szCs w:val="28"/>
        </w:rPr>
        <w:t>號</w:t>
      </w:r>
      <w:r w:rsidRPr="00EE74A3">
        <w:rPr>
          <w:rFonts w:ascii="標楷體" w:hAnsi="標楷體"/>
          <w:sz w:val="28"/>
          <w:szCs w:val="28"/>
        </w:rPr>
        <w:t>11</w:t>
      </w:r>
      <w:r w:rsidRPr="00EE74A3">
        <w:rPr>
          <w:rFonts w:ascii="標楷體" w:hAnsi="標楷體" w:hint="eastAsia"/>
          <w:sz w:val="28"/>
          <w:szCs w:val="28"/>
        </w:rPr>
        <w:t>樓中華民國志願服務協會收（聯絡電話：</w:t>
      </w:r>
      <w:r w:rsidRPr="00EE74A3">
        <w:rPr>
          <w:rFonts w:ascii="標楷體" w:hAnsi="標楷體"/>
          <w:sz w:val="28"/>
          <w:szCs w:val="28"/>
        </w:rPr>
        <w:t>02-23917766</w:t>
      </w:r>
      <w:r w:rsidRPr="00EE74A3">
        <w:rPr>
          <w:rFonts w:ascii="標楷體" w:hAnsi="標楷體" w:hint="eastAsia"/>
          <w:sz w:val="28"/>
          <w:szCs w:val="28"/>
        </w:rPr>
        <w:t>；所送資料概不退還，請自</w:t>
      </w:r>
      <w:r w:rsidRPr="00EE74A3">
        <w:rPr>
          <w:rFonts w:ascii="標楷體" w:hAnsi="標楷體" w:hint="eastAsia"/>
          <w:sz w:val="28"/>
          <w:szCs w:val="28"/>
        </w:rPr>
        <w:lastRenderedPageBreak/>
        <w:t>行留底）。</w:t>
      </w:r>
    </w:p>
    <w:p w:rsidR="00BC0A81" w:rsidRDefault="00BC0A81" w:rsidP="00EE74A3">
      <w:pPr>
        <w:spacing w:line="400" w:lineRule="exact"/>
        <w:ind w:leftChars="100" w:left="32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（二）推薦單位推薦候選</w:t>
      </w:r>
      <w:r>
        <w:rPr>
          <w:rFonts w:ascii="標楷體" w:hAnsi="標楷體" w:hint="eastAsia"/>
          <w:sz w:val="28"/>
          <w:szCs w:val="28"/>
        </w:rPr>
        <w:t>家庭</w:t>
      </w:r>
      <w:r w:rsidRPr="00EE74A3">
        <w:rPr>
          <w:rFonts w:ascii="標楷體" w:hAnsi="標楷體" w:hint="eastAsia"/>
          <w:sz w:val="28"/>
          <w:szCs w:val="28"/>
        </w:rPr>
        <w:t>時應檢附下列資料：</w:t>
      </w:r>
    </w:p>
    <w:p w:rsidR="00BC0A81" w:rsidRDefault="00BC0A81" w:rsidP="00D40F6D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1.</w:t>
      </w:r>
      <w:r w:rsidRPr="00EE74A3">
        <w:rPr>
          <w:rFonts w:ascii="標楷體" w:hAnsi="標楷體" w:hint="eastAsia"/>
          <w:sz w:val="28"/>
          <w:szCs w:val="28"/>
        </w:rPr>
        <w:t>推薦表一律請以電腦</w:t>
      </w:r>
      <w:r w:rsidRPr="00EE74A3">
        <w:rPr>
          <w:rFonts w:ascii="標楷體" w:hAnsi="標楷體"/>
          <w:sz w:val="28"/>
          <w:szCs w:val="28"/>
        </w:rPr>
        <w:t>WORD</w:t>
      </w:r>
      <w:r w:rsidRPr="00EE74A3">
        <w:rPr>
          <w:rFonts w:ascii="標楷體" w:hAnsi="標楷體" w:hint="eastAsia"/>
          <w:sz w:val="28"/>
          <w:szCs w:val="28"/>
        </w:rPr>
        <w:t>標楷體</w:t>
      </w:r>
      <w:r w:rsidRPr="00EE74A3">
        <w:rPr>
          <w:rFonts w:ascii="標楷體" w:hAnsi="標楷體"/>
          <w:sz w:val="28"/>
          <w:szCs w:val="28"/>
        </w:rPr>
        <w:t>14</w:t>
      </w:r>
      <w:r w:rsidRPr="00EE74A3">
        <w:rPr>
          <w:rFonts w:ascii="標楷體" w:hAnsi="標楷體" w:hint="eastAsia"/>
          <w:sz w:val="28"/>
          <w:szCs w:val="28"/>
        </w:rPr>
        <w:t>字型、固定行高</w:t>
      </w:r>
      <w:r w:rsidRPr="00EE74A3">
        <w:rPr>
          <w:rFonts w:ascii="標楷體" w:hAnsi="標楷體"/>
          <w:sz w:val="28"/>
          <w:szCs w:val="28"/>
        </w:rPr>
        <w:t>20pt</w:t>
      </w:r>
      <w:r w:rsidRPr="00EE74A3">
        <w:rPr>
          <w:rFonts w:ascii="標楷體" w:hAnsi="標楷體" w:hint="eastAsia"/>
          <w:sz w:val="28"/>
          <w:szCs w:val="28"/>
        </w:rPr>
        <w:t>，橫書繕打一式</w:t>
      </w:r>
      <w:r w:rsidRPr="00EE74A3">
        <w:rPr>
          <w:rFonts w:ascii="標楷體" w:hAnsi="標楷體"/>
          <w:sz w:val="28"/>
          <w:szCs w:val="28"/>
        </w:rPr>
        <w:t>12</w:t>
      </w:r>
      <w:r w:rsidRPr="00EE74A3">
        <w:rPr>
          <w:rFonts w:ascii="標楷體" w:hAnsi="標楷體" w:hint="eastAsia"/>
          <w:sz w:val="28"/>
          <w:szCs w:val="28"/>
        </w:rPr>
        <w:t>份（正本</w:t>
      </w:r>
      <w:r w:rsidRPr="00EE74A3">
        <w:rPr>
          <w:rFonts w:ascii="標楷體" w:hAnsi="標楷體"/>
          <w:sz w:val="28"/>
          <w:szCs w:val="28"/>
        </w:rPr>
        <w:t xml:space="preserve">1 </w:t>
      </w:r>
      <w:r w:rsidRPr="00EE74A3">
        <w:rPr>
          <w:rFonts w:ascii="標楷體" w:hAnsi="標楷體" w:hint="eastAsia"/>
          <w:sz w:val="28"/>
          <w:szCs w:val="28"/>
        </w:rPr>
        <w:t>份、影本</w:t>
      </w:r>
      <w:r w:rsidRPr="00EE74A3">
        <w:rPr>
          <w:rFonts w:ascii="標楷體" w:hAnsi="標楷體"/>
          <w:sz w:val="28"/>
          <w:szCs w:val="28"/>
        </w:rPr>
        <w:t>11</w:t>
      </w:r>
      <w:r w:rsidRPr="00EE74A3">
        <w:rPr>
          <w:rFonts w:ascii="標楷體" w:hAnsi="標楷體" w:hint="eastAsia"/>
          <w:sz w:val="28"/>
          <w:szCs w:val="28"/>
        </w:rPr>
        <w:t>份），其中「優良事蹟或特殊貢獻」請按評選項目（共</w:t>
      </w:r>
      <w:r w:rsidRPr="00EE74A3"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項，詳如本要點第九項第一點）分項分點敘述</w:t>
      </w:r>
      <w:r w:rsidRPr="00EE74A3">
        <w:rPr>
          <w:rFonts w:ascii="標楷體" w:hAnsi="標楷體"/>
          <w:sz w:val="28"/>
          <w:szCs w:val="28"/>
        </w:rPr>
        <w:t>(</w:t>
      </w:r>
      <w:r w:rsidRPr="00EE74A3">
        <w:rPr>
          <w:rFonts w:ascii="標楷體" w:hAnsi="標楷體" w:hint="eastAsia"/>
          <w:sz w:val="28"/>
          <w:szCs w:val="28"/>
        </w:rPr>
        <w:t>含「志願服務法」施行前之優良事蹟或特殊貢獻</w:t>
      </w:r>
      <w:r w:rsidRPr="00EE74A3">
        <w:rPr>
          <w:rFonts w:ascii="標楷體" w:hAnsi="標楷體"/>
          <w:sz w:val="28"/>
          <w:szCs w:val="28"/>
        </w:rPr>
        <w:t>)</w:t>
      </w:r>
      <w:r w:rsidRPr="00EE74A3">
        <w:rPr>
          <w:rFonts w:ascii="標楷體" w:hAnsi="標楷體" w:hint="eastAsia"/>
          <w:sz w:val="28"/>
          <w:szCs w:val="28"/>
        </w:rPr>
        <w:t>。</w:t>
      </w:r>
    </w:p>
    <w:p w:rsidR="00BC0A81" w:rsidRDefault="00BC0A81" w:rsidP="00D40F6D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2</w:t>
      </w:r>
      <w:r w:rsidRPr="00EE74A3">
        <w:rPr>
          <w:rFonts w:ascii="標楷體"/>
          <w:sz w:val="28"/>
          <w:szCs w:val="28"/>
        </w:rPr>
        <w:t>.</w:t>
      </w:r>
      <w:r>
        <w:rPr>
          <w:rFonts w:ascii="標楷體" w:hAnsi="標楷體" w:hint="eastAsia"/>
          <w:sz w:val="28"/>
          <w:szCs w:val="28"/>
        </w:rPr>
        <w:t>候選家庭成員</w:t>
      </w:r>
      <w:r w:rsidRPr="00EE74A3">
        <w:rPr>
          <w:rFonts w:ascii="標楷體" w:hAnsi="標楷體" w:hint="eastAsia"/>
          <w:sz w:val="28"/>
          <w:szCs w:val="28"/>
        </w:rPr>
        <w:t>依據「志願服務法」核發之志願服務紀錄冊（含：紀錄冊封面及服務時數、訓練、表揚獎勵記載之全部資料）影本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Default="00BC0A81" w:rsidP="00D40F6D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3</w:t>
      </w:r>
      <w:r w:rsidRPr="00EE74A3">
        <w:rPr>
          <w:rFonts w:ascii="標楷體"/>
          <w:sz w:val="28"/>
          <w:szCs w:val="28"/>
        </w:rPr>
        <w:t>.</w:t>
      </w:r>
      <w:r>
        <w:rPr>
          <w:rFonts w:ascii="標楷體" w:hAnsi="標楷體" w:hint="eastAsia"/>
          <w:sz w:val="28"/>
          <w:szCs w:val="28"/>
        </w:rPr>
        <w:t>候選家庭成員</w:t>
      </w:r>
      <w:r w:rsidRPr="00EE74A3">
        <w:rPr>
          <w:rFonts w:ascii="標楷體" w:hAnsi="標楷體" w:hint="eastAsia"/>
          <w:sz w:val="28"/>
          <w:szCs w:val="28"/>
        </w:rPr>
        <w:t>在志願服務方面教育訓練結業證明書、得獎獎狀、得獎評定證書、傑出成就或媒體報導等</w:t>
      </w:r>
      <w:r w:rsidRPr="005F703F">
        <w:rPr>
          <w:rFonts w:ascii="標楷體" w:hAnsi="標楷體" w:hint="eastAsia"/>
          <w:sz w:val="28"/>
          <w:szCs w:val="28"/>
        </w:rPr>
        <w:t>相關資料</w:t>
      </w:r>
      <w:r w:rsidRPr="005F703F">
        <w:rPr>
          <w:rFonts w:ascii="標楷體" w:hAnsi="標楷體"/>
          <w:sz w:val="28"/>
          <w:szCs w:val="28"/>
        </w:rPr>
        <w:t>(</w:t>
      </w:r>
      <w:r w:rsidRPr="005F703F">
        <w:rPr>
          <w:rFonts w:ascii="標楷體" w:hAnsi="標楷體" w:hint="eastAsia"/>
          <w:sz w:val="28"/>
          <w:szCs w:val="28"/>
        </w:rPr>
        <w:t>以</w:t>
      </w:r>
      <w:r>
        <w:rPr>
          <w:rFonts w:ascii="標楷體" w:hAnsi="標楷體"/>
          <w:sz w:val="28"/>
          <w:szCs w:val="28"/>
        </w:rPr>
        <w:t>3</w:t>
      </w:r>
      <w:r w:rsidRPr="005F703F">
        <w:rPr>
          <w:rFonts w:ascii="標楷體"/>
          <w:sz w:val="28"/>
          <w:szCs w:val="28"/>
        </w:rPr>
        <w:t>0</w:t>
      </w:r>
      <w:r w:rsidRPr="005F703F">
        <w:rPr>
          <w:rFonts w:ascii="標楷體" w:hAnsi="標楷體" w:hint="eastAsia"/>
          <w:sz w:val="28"/>
          <w:szCs w:val="28"/>
        </w:rPr>
        <w:t>頁為限</w:t>
      </w:r>
      <w:r w:rsidRPr="005F703F">
        <w:rPr>
          <w:rFonts w:ascii="標楷體" w:hAnsi="標楷體"/>
          <w:sz w:val="28"/>
          <w:szCs w:val="28"/>
        </w:rPr>
        <w:t>)</w:t>
      </w:r>
      <w:r w:rsidRPr="00EE74A3">
        <w:rPr>
          <w:rFonts w:ascii="標楷體" w:hAnsi="標楷體" w:hint="eastAsia"/>
          <w:sz w:val="28"/>
          <w:szCs w:val="28"/>
        </w:rPr>
        <w:t>影本各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Default="00BC0A81" w:rsidP="00D40F6D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4</w:t>
      </w:r>
      <w:r w:rsidRPr="00EE74A3">
        <w:rPr>
          <w:rFonts w:ascii="標楷體"/>
          <w:sz w:val="28"/>
          <w:szCs w:val="28"/>
        </w:rPr>
        <w:t>.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A736B9">
        <w:rPr>
          <w:rFonts w:ascii="標楷體" w:hAnsi="標楷體" w:hint="eastAsia"/>
          <w:sz w:val="28"/>
          <w:szCs w:val="28"/>
        </w:rPr>
        <w:t>家屬關係證明書</w:t>
      </w:r>
      <w:r w:rsidRPr="00EE74A3">
        <w:rPr>
          <w:rFonts w:ascii="標楷體" w:hAnsi="標楷體" w:hint="eastAsia"/>
          <w:sz w:val="28"/>
          <w:szCs w:val="28"/>
        </w:rPr>
        <w:t>正本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Default="00BC0A81" w:rsidP="00A736B9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5</w:t>
      </w:r>
      <w:r w:rsidRPr="00EE74A3">
        <w:rPr>
          <w:rFonts w:ascii="標楷體"/>
          <w:sz w:val="28"/>
          <w:szCs w:val="28"/>
        </w:rPr>
        <w:t>.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EE74A3">
        <w:rPr>
          <w:rFonts w:ascii="標楷體" w:hAnsi="標楷體" w:hint="eastAsia"/>
          <w:sz w:val="28"/>
          <w:szCs w:val="28"/>
        </w:rPr>
        <w:t>無民事、刑事紀錄保證書正本</w:t>
      </w:r>
      <w:r w:rsidRPr="00A736B9">
        <w:rPr>
          <w:rFonts w:ascii="標楷體" w:hAnsi="標楷體" w:hint="eastAsia"/>
          <w:b/>
          <w:sz w:val="28"/>
          <w:szCs w:val="28"/>
        </w:rPr>
        <w:t>每人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Pr="00EE74A3" w:rsidRDefault="00BC0A81" w:rsidP="00D40F6D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6</w:t>
      </w:r>
      <w:r w:rsidRPr="00EE74A3">
        <w:rPr>
          <w:rFonts w:ascii="標楷體"/>
          <w:sz w:val="28"/>
          <w:szCs w:val="28"/>
        </w:rPr>
        <w:t>.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EE74A3">
        <w:rPr>
          <w:rFonts w:ascii="標楷體" w:hAnsi="標楷體" w:hint="eastAsia"/>
          <w:sz w:val="28"/>
          <w:szCs w:val="28"/>
        </w:rPr>
        <w:t>資料使用授權同意書正本</w:t>
      </w:r>
      <w:r w:rsidRPr="00A736B9">
        <w:rPr>
          <w:rFonts w:ascii="標楷體" w:hAnsi="標楷體" w:hint="eastAsia"/>
          <w:b/>
          <w:sz w:val="28"/>
          <w:szCs w:val="28"/>
        </w:rPr>
        <w:t>每人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Default="00BC0A81" w:rsidP="00ED10DA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7</w:t>
      </w:r>
      <w:r w:rsidRPr="00EE74A3">
        <w:rPr>
          <w:rFonts w:ascii="標楷體"/>
          <w:sz w:val="28"/>
          <w:szCs w:val="28"/>
        </w:rPr>
        <w:t>.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家庭成員個人</w:t>
      </w:r>
      <w:r w:rsidRPr="00EE74A3">
        <w:rPr>
          <w:rFonts w:ascii="標楷體" w:hAnsi="標楷體" w:hint="eastAsia"/>
          <w:sz w:val="28"/>
          <w:szCs w:val="28"/>
        </w:rPr>
        <w:t>簡歷（含：服務內容、特色、績效及心得等，以</w:t>
      </w:r>
      <w:r w:rsidRPr="00EE74A3">
        <w:rPr>
          <w:rFonts w:ascii="標楷體" w:hAnsi="標楷體"/>
          <w:sz w:val="28"/>
          <w:szCs w:val="28"/>
        </w:rPr>
        <w:t>750</w:t>
      </w:r>
      <w:r w:rsidRPr="00EE74A3">
        <w:rPr>
          <w:rFonts w:ascii="標楷體" w:hAnsi="標楷體" w:hint="eastAsia"/>
          <w:sz w:val="28"/>
          <w:szCs w:val="28"/>
        </w:rPr>
        <w:t>字為原則）</w:t>
      </w:r>
      <w:r w:rsidRPr="00A736B9">
        <w:rPr>
          <w:rFonts w:ascii="標楷體" w:hAnsi="標楷體" w:hint="eastAsia"/>
          <w:b/>
          <w:sz w:val="28"/>
          <w:szCs w:val="28"/>
        </w:rPr>
        <w:t>每人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份。</w:t>
      </w:r>
    </w:p>
    <w:p w:rsidR="00BC0A81" w:rsidRDefault="00BC0A81" w:rsidP="00ED10DA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8</w:t>
      </w:r>
      <w:r w:rsidRPr="00EE74A3">
        <w:rPr>
          <w:rFonts w:ascii="標楷體"/>
          <w:sz w:val="28"/>
          <w:szCs w:val="28"/>
        </w:rPr>
        <w:t>.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EE74A3"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×</w:t>
      </w:r>
      <w:r w:rsidRPr="00EE74A3">
        <w:rPr>
          <w:rFonts w:ascii="標楷體" w:hAnsi="標楷體"/>
          <w:sz w:val="28"/>
          <w:szCs w:val="28"/>
        </w:rPr>
        <w:t>6</w:t>
      </w:r>
      <w:r w:rsidRPr="00EE74A3">
        <w:rPr>
          <w:rFonts w:ascii="標楷體" w:hAnsi="標楷體" w:hint="eastAsia"/>
          <w:sz w:val="28"/>
          <w:szCs w:val="28"/>
        </w:rPr>
        <w:t>格式、不同內容之生活照</w:t>
      </w:r>
      <w:r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張；請勿附掃瞄照片。</w:t>
      </w:r>
      <w:r>
        <w:rPr>
          <w:rFonts w:ascii="標楷體" w:hAnsi="標楷體" w:hint="eastAsia"/>
          <w:sz w:val="28"/>
          <w:szCs w:val="28"/>
        </w:rPr>
        <w:t>照片</w:t>
      </w:r>
      <w:r w:rsidRPr="00EE74A3">
        <w:rPr>
          <w:rFonts w:ascii="標楷體" w:hAnsi="標楷體" w:hint="eastAsia"/>
          <w:sz w:val="28"/>
          <w:szCs w:val="28"/>
        </w:rPr>
        <w:t>請用信封裝袋，並於照片背面及信封封面書寫候選人姓名）</w:t>
      </w:r>
    </w:p>
    <w:p w:rsidR="00BC0A81" w:rsidRDefault="00BC0A81" w:rsidP="00ED10DA">
      <w:pPr>
        <w:spacing w:line="400" w:lineRule="exact"/>
        <w:ind w:leftChars="355" w:left="1419" w:hangingChars="101" w:hanging="283"/>
        <w:jc w:val="both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9</w:t>
      </w:r>
      <w:r>
        <w:rPr>
          <w:rFonts w:ascii="標楷體"/>
          <w:sz w:val="28"/>
          <w:szCs w:val="28"/>
        </w:rPr>
        <w:t>.</w:t>
      </w:r>
      <w:r>
        <w:rPr>
          <w:rFonts w:ascii="標楷體" w:hAnsi="標楷體" w:hint="eastAsia"/>
          <w:sz w:val="28"/>
          <w:szCs w:val="28"/>
        </w:rPr>
        <w:t>家庭身分證明文件（如戶口名簿影本或身分證影本等足資證明家庭關係之文件）</w:t>
      </w:r>
    </w:p>
    <w:p w:rsidR="00BC0A81" w:rsidRPr="00EE74A3" w:rsidRDefault="00BC0A81" w:rsidP="00B05AA2">
      <w:pPr>
        <w:spacing w:line="400" w:lineRule="exact"/>
        <w:ind w:leftChars="355" w:left="1419" w:hangingChars="101" w:hanging="283"/>
        <w:rPr>
          <w:rFonts w:ascii="標楷體"/>
          <w:spacing w:val="-6"/>
          <w:sz w:val="28"/>
          <w:szCs w:val="28"/>
        </w:rPr>
      </w:pPr>
      <w:r>
        <w:rPr>
          <w:rFonts w:ascii="標楷體" w:hAnsi="標楷體"/>
          <w:sz w:val="28"/>
          <w:szCs w:val="28"/>
        </w:rPr>
        <w:t>10.</w:t>
      </w:r>
      <w:r w:rsidRPr="00EE74A3">
        <w:rPr>
          <w:rFonts w:ascii="標楷體" w:hAnsi="標楷體" w:hint="eastAsia"/>
          <w:spacing w:val="-6"/>
          <w:sz w:val="28"/>
          <w:szCs w:val="28"/>
        </w:rPr>
        <w:t>另請傳送</w:t>
      </w:r>
      <w:r w:rsidRPr="00EE74A3">
        <w:rPr>
          <w:rFonts w:ascii="標楷體" w:hAnsi="標楷體"/>
          <w:spacing w:val="-6"/>
          <w:sz w:val="28"/>
          <w:szCs w:val="28"/>
        </w:rPr>
        <w:t>(</w:t>
      </w:r>
      <w:r w:rsidRPr="00EE74A3">
        <w:rPr>
          <w:rFonts w:ascii="標楷體" w:hAnsi="標楷體" w:hint="eastAsia"/>
          <w:spacing w:val="-6"/>
          <w:sz w:val="28"/>
          <w:szCs w:val="28"/>
        </w:rPr>
        <w:t>未蓋印前</w:t>
      </w:r>
      <w:r w:rsidRPr="00EE74A3">
        <w:rPr>
          <w:rFonts w:ascii="標楷體" w:hAnsi="標楷體"/>
          <w:spacing w:val="-6"/>
          <w:sz w:val="28"/>
          <w:szCs w:val="28"/>
        </w:rPr>
        <w:t>)</w:t>
      </w:r>
      <w:r w:rsidRPr="00EE74A3">
        <w:rPr>
          <w:rFonts w:ascii="標楷體" w:hAnsi="標楷體" w:hint="eastAsia"/>
          <w:spacing w:val="-6"/>
          <w:sz w:val="28"/>
          <w:szCs w:val="28"/>
        </w:rPr>
        <w:t>推薦表及</w:t>
      </w:r>
      <w:r w:rsidRPr="00EE74A3">
        <w:rPr>
          <w:rFonts w:ascii="標楷體" w:hAnsi="標楷體" w:hint="eastAsia"/>
          <w:sz w:val="28"/>
          <w:szCs w:val="28"/>
        </w:rPr>
        <w:t>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EE74A3">
        <w:rPr>
          <w:rFonts w:ascii="標楷體" w:hAnsi="標楷體" w:hint="eastAsia"/>
          <w:spacing w:val="-6"/>
          <w:sz w:val="28"/>
          <w:szCs w:val="28"/>
        </w:rPr>
        <w:t>簡歷電子檔至</w:t>
      </w:r>
      <w:r w:rsidRPr="00EE74A3">
        <w:rPr>
          <w:rFonts w:ascii="標楷體" w:hAnsi="標楷體"/>
          <w:spacing w:val="-6"/>
          <w:sz w:val="28"/>
          <w:szCs w:val="28"/>
        </w:rPr>
        <w:t>mei@vol.org.tw</w:t>
      </w:r>
      <w:r w:rsidRPr="00EE74A3">
        <w:rPr>
          <w:rFonts w:ascii="標楷體" w:hAnsi="標楷體" w:hint="eastAsia"/>
          <w:spacing w:val="-6"/>
          <w:sz w:val="28"/>
          <w:szCs w:val="28"/>
        </w:rPr>
        <w:t>。</w:t>
      </w:r>
    </w:p>
    <w:p w:rsidR="00BC0A81" w:rsidRDefault="00BC0A81" w:rsidP="00EE74A3">
      <w:pPr>
        <w:spacing w:line="400" w:lineRule="exact"/>
        <w:ind w:leftChars="100" w:left="1157" w:hangingChars="299" w:hanging="837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（三）選拔要點及相關空白表件電子檔請至本會網站</w:t>
      </w:r>
      <w:r w:rsidRPr="00EE74A3">
        <w:rPr>
          <w:rFonts w:ascii="標楷體" w:hAnsi="標楷體"/>
          <w:color w:val="000000"/>
          <w:spacing w:val="-6"/>
          <w:sz w:val="28"/>
          <w:szCs w:val="28"/>
        </w:rPr>
        <w:t>http://www.vol.org.tw</w:t>
      </w:r>
      <w:r w:rsidRPr="00EE74A3">
        <w:rPr>
          <w:rFonts w:ascii="標楷體" w:hAnsi="標楷體" w:hint="eastAsia"/>
          <w:color w:val="000000"/>
          <w:sz w:val="28"/>
          <w:szCs w:val="28"/>
        </w:rPr>
        <w:t>－「</w:t>
      </w:r>
      <w:r w:rsidRPr="005F703F">
        <w:rPr>
          <w:rFonts w:ascii="標楷體" w:hAnsi="標楷體" w:hint="eastAsia"/>
          <w:color w:val="000000"/>
          <w:sz w:val="28"/>
          <w:szCs w:val="28"/>
        </w:rPr>
        <w:t>下載專區</w:t>
      </w:r>
      <w:r w:rsidRPr="00EE74A3">
        <w:rPr>
          <w:rFonts w:ascii="標楷體" w:hAnsi="標楷體" w:hint="eastAsia"/>
          <w:color w:val="000000"/>
          <w:sz w:val="28"/>
          <w:szCs w:val="28"/>
        </w:rPr>
        <w:t>」下載</w:t>
      </w:r>
      <w:r w:rsidRPr="00EE74A3">
        <w:rPr>
          <w:rFonts w:ascii="標楷體" w:hAnsi="標楷體" w:hint="eastAsia"/>
          <w:sz w:val="28"/>
          <w:szCs w:val="28"/>
        </w:rPr>
        <w:t>，推薦表及影印文件一律請用Ａ</w:t>
      </w:r>
      <w:r w:rsidRPr="00EE74A3"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規格紙張雙面影印，以期文件整齊；另為資料整理方便，所送推薦表一式</w:t>
      </w:r>
      <w:r w:rsidRPr="00EE74A3">
        <w:rPr>
          <w:rFonts w:ascii="標楷體" w:hAnsi="標楷體"/>
          <w:sz w:val="28"/>
          <w:szCs w:val="28"/>
        </w:rPr>
        <w:t>12</w:t>
      </w:r>
      <w:r w:rsidRPr="00EE74A3">
        <w:rPr>
          <w:rFonts w:ascii="標楷體" w:hAnsi="標楷體" w:hint="eastAsia"/>
          <w:sz w:val="28"/>
          <w:szCs w:val="28"/>
        </w:rPr>
        <w:t>份及相關文件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 w:hint="eastAsia"/>
          <w:sz w:val="28"/>
          <w:szCs w:val="28"/>
        </w:rPr>
        <w:t>份請依序檢齊用長尾夾夾牢即</w:t>
      </w:r>
      <w:r>
        <w:rPr>
          <w:rFonts w:ascii="標楷體" w:hAnsi="標楷體" w:hint="eastAsia"/>
          <w:sz w:val="28"/>
          <w:szCs w:val="28"/>
        </w:rPr>
        <w:t>可</w:t>
      </w:r>
      <w:r>
        <w:rPr>
          <w:rFonts w:ascii="標楷體" w:hAnsi="標楷體"/>
          <w:sz w:val="28"/>
          <w:szCs w:val="28"/>
        </w:rPr>
        <w:t xml:space="preserve"> </w:t>
      </w:r>
    </w:p>
    <w:p w:rsidR="00BC0A81" w:rsidRPr="00EE74A3" w:rsidRDefault="00BC0A81" w:rsidP="00EE74A3">
      <w:pPr>
        <w:spacing w:line="400" w:lineRule="exact"/>
        <w:ind w:leftChars="350" w:left="1257" w:hangingChars="49" w:hanging="137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，</w:t>
      </w:r>
      <w:r w:rsidRPr="00EE74A3">
        <w:rPr>
          <w:rFonts w:ascii="標楷體" w:hAnsi="標楷體" w:hint="eastAsia"/>
          <w:sz w:val="28"/>
          <w:szCs w:val="28"/>
        </w:rPr>
        <w:t>切勿使用資料簿或資料（透明）夾。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九、評選項目及程序：</w:t>
      </w:r>
    </w:p>
    <w:p w:rsidR="00BC0A81" w:rsidRPr="00EE74A3" w:rsidRDefault="00BC0A81" w:rsidP="00EE74A3">
      <w:pPr>
        <w:spacing w:line="400" w:lineRule="exact"/>
        <w:ind w:left="320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（一）評選項目：</w:t>
      </w:r>
    </w:p>
    <w:p w:rsidR="00BC0A81" w:rsidRDefault="00BC0A81" w:rsidP="00EE74A3">
      <w:pPr>
        <w:spacing w:line="400" w:lineRule="exact"/>
        <w:ind w:left="320" w:firstLineChars="300" w:firstLine="84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bCs/>
          <w:sz w:val="28"/>
          <w:szCs w:val="28"/>
        </w:rPr>
        <w:t>1.</w:t>
      </w:r>
      <w:r w:rsidRPr="00EE74A3">
        <w:rPr>
          <w:rFonts w:ascii="標楷體" w:hAnsi="標楷體" w:hint="eastAsia"/>
          <w:bCs/>
          <w:sz w:val="28"/>
          <w:szCs w:val="28"/>
        </w:rPr>
        <w:t>服務績效（佔</w:t>
      </w:r>
      <w:r w:rsidRPr="00EE74A3">
        <w:rPr>
          <w:rFonts w:ascii="標楷體" w:hAnsi="標楷體"/>
          <w:bCs/>
          <w:sz w:val="28"/>
          <w:szCs w:val="28"/>
        </w:rPr>
        <w:t>40</w:t>
      </w:r>
      <w:r w:rsidRPr="00EE74A3">
        <w:rPr>
          <w:rFonts w:ascii="標楷體" w:hAnsi="標楷體" w:hint="eastAsia"/>
          <w:bCs/>
          <w:sz w:val="28"/>
          <w:szCs w:val="28"/>
        </w:rPr>
        <w:t>﹪）：服務年資及時數、服務具體優良事蹟、</w:t>
      </w:r>
      <w:r w:rsidRPr="00EE74A3">
        <w:rPr>
          <w:rFonts w:ascii="標楷體" w:hAnsi="標楷體" w:hint="eastAsia"/>
          <w:sz w:val="28"/>
          <w:szCs w:val="28"/>
        </w:rPr>
        <w:t>服務</w:t>
      </w:r>
    </w:p>
    <w:p w:rsidR="00BC0A81" w:rsidRDefault="00BC0A81" w:rsidP="00EE74A3">
      <w:pPr>
        <w:spacing w:line="400" w:lineRule="exact"/>
        <w:ind w:left="320" w:firstLineChars="1350" w:firstLine="378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效率、運用社會資源成果及具體創新改進事</w:t>
      </w:r>
    </w:p>
    <w:p w:rsidR="00BC0A81" w:rsidRPr="00EE74A3" w:rsidRDefault="00BC0A81" w:rsidP="00EE74A3">
      <w:pPr>
        <w:spacing w:line="400" w:lineRule="exact"/>
        <w:ind w:left="320" w:firstLineChars="1350" w:firstLine="378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項。</w:t>
      </w:r>
    </w:p>
    <w:p w:rsidR="00BC0A81" w:rsidRPr="00EE74A3" w:rsidRDefault="00BC0A81" w:rsidP="00EE74A3">
      <w:pPr>
        <w:spacing w:line="400" w:lineRule="exact"/>
        <w:ind w:leftChars="376" w:left="4143" w:hangingChars="1050" w:hanging="2940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2.</w:t>
      </w:r>
      <w:r w:rsidRPr="00EE74A3">
        <w:rPr>
          <w:rFonts w:ascii="標楷體" w:hAnsi="標楷體" w:hint="eastAsia"/>
          <w:sz w:val="28"/>
          <w:szCs w:val="28"/>
        </w:rPr>
        <w:t>教育訓練（佔</w:t>
      </w:r>
      <w:r w:rsidRPr="00EE74A3">
        <w:rPr>
          <w:rFonts w:ascii="標楷體" w:hAnsi="標楷體"/>
          <w:sz w:val="28"/>
          <w:szCs w:val="28"/>
        </w:rPr>
        <w:t>30</w:t>
      </w:r>
      <w:r w:rsidRPr="00EE74A3">
        <w:rPr>
          <w:rFonts w:ascii="標楷體" w:hAnsi="標楷體" w:hint="eastAsia"/>
          <w:sz w:val="28"/>
          <w:szCs w:val="28"/>
        </w:rPr>
        <w:t>﹪）：基礎訓練、特殊訓練、幹部訓練、其他專業訓練及研討會、幹部會議等。</w:t>
      </w:r>
    </w:p>
    <w:p w:rsidR="00BC0A81" w:rsidRPr="00EE74A3" w:rsidRDefault="00BC0A81" w:rsidP="00EE74A3">
      <w:pPr>
        <w:spacing w:line="400" w:lineRule="exact"/>
        <w:ind w:leftChars="376" w:left="4143" w:hangingChars="1050" w:hanging="2940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lastRenderedPageBreak/>
        <w:t>3.</w:t>
      </w:r>
      <w:r w:rsidRPr="00EE74A3">
        <w:rPr>
          <w:rFonts w:ascii="標楷體" w:hAnsi="標楷體" w:hint="eastAsia"/>
          <w:sz w:val="28"/>
          <w:szCs w:val="28"/>
        </w:rPr>
        <w:t>服務倫理（佔</w:t>
      </w:r>
      <w:r w:rsidRPr="00EE74A3">
        <w:rPr>
          <w:rFonts w:ascii="標楷體" w:hAnsi="標楷體"/>
          <w:sz w:val="28"/>
          <w:szCs w:val="28"/>
        </w:rPr>
        <w:t>20</w:t>
      </w:r>
      <w:r w:rsidRPr="00EE74A3">
        <w:rPr>
          <w:rFonts w:ascii="標楷體" w:hAnsi="標楷體" w:hint="eastAsia"/>
          <w:sz w:val="28"/>
          <w:szCs w:val="28"/>
        </w:rPr>
        <w:t>﹪）：服務認同感及持續性，與服務對象、運用單位、志工間之互動關係。</w:t>
      </w:r>
    </w:p>
    <w:p w:rsidR="00BC0A81" w:rsidRPr="00EE74A3" w:rsidRDefault="00BC0A81" w:rsidP="00EE74A3">
      <w:pPr>
        <w:spacing w:line="400" w:lineRule="exact"/>
        <w:ind w:leftChars="376" w:left="4143" w:hangingChars="1050" w:hanging="2940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/>
          <w:sz w:val="28"/>
          <w:szCs w:val="28"/>
        </w:rPr>
        <w:t>4.</w:t>
      </w:r>
      <w:r w:rsidRPr="00EE74A3">
        <w:rPr>
          <w:rFonts w:ascii="標楷體" w:hAnsi="標楷體" w:hint="eastAsia"/>
          <w:sz w:val="28"/>
          <w:szCs w:val="28"/>
        </w:rPr>
        <w:t>其他特殊貢獻（佔</w:t>
      </w:r>
      <w:r w:rsidRPr="00EE74A3">
        <w:rPr>
          <w:rFonts w:ascii="標楷體" w:hAnsi="標楷體"/>
          <w:sz w:val="28"/>
          <w:szCs w:val="28"/>
        </w:rPr>
        <w:t>10</w:t>
      </w:r>
      <w:r w:rsidRPr="00EE74A3">
        <w:rPr>
          <w:rFonts w:ascii="標楷體" w:hAnsi="標楷體" w:hint="eastAsia"/>
          <w:sz w:val="28"/>
          <w:szCs w:val="28"/>
        </w:rPr>
        <w:t>﹪）。</w:t>
      </w:r>
    </w:p>
    <w:p w:rsidR="00BC0A81" w:rsidRPr="00EE74A3" w:rsidRDefault="00BC0A81" w:rsidP="00EE74A3">
      <w:pPr>
        <w:spacing w:line="400" w:lineRule="exact"/>
        <w:ind w:firstLineChars="100" w:firstLine="28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（二）評選程序：</w:t>
      </w:r>
    </w:p>
    <w:p w:rsidR="00BC0A81" w:rsidRDefault="00BC0A81" w:rsidP="00EE74A3">
      <w:pPr>
        <w:spacing w:line="400" w:lineRule="exact"/>
        <w:ind w:firstLineChars="400" w:firstLine="1121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b/>
          <w:sz w:val="28"/>
          <w:szCs w:val="28"/>
        </w:rPr>
        <w:t>1.</w:t>
      </w:r>
      <w:r w:rsidRPr="00EE74A3">
        <w:rPr>
          <w:rFonts w:ascii="標楷體" w:hAnsi="標楷體" w:hint="eastAsia"/>
          <w:b/>
          <w:sz w:val="28"/>
          <w:szCs w:val="28"/>
        </w:rPr>
        <w:t>初審：</w:t>
      </w:r>
      <w:r w:rsidRPr="00EE74A3">
        <w:rPr>
          <w:rFonts w:ascii="標楷體" w:hAnsi="標楷體" w:hint="eastAsia"/>
          <w:sz w:val="28"/>
          <w:szCs w:val="28"/>
        </w:rPr>
        <w:t>由本會聘請深具社會工作專業素養之專家組成初評小組，就</w:t>
      </w:r>
    </w:p>
    <w:p w:rsidR="00BC0A81" w:rsidRPr="00EE74A3" w:rsidRDefault="00BC0A81" w:rsidP="00EE74A3">
      <w:pPr>
        <w:spacing w:line="400" w:lineRule="exact"/>
        <w:ind w:firstLineChars="800" w:firstLine="224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推薦候選人資料選出合格者。</w:t>
      </w:r>
    </w:p>
    <w:p w:rsidR="00BC0A81" w:rsidRDefault="00BC0A81" w:rsidP="00EE74A3">
      <w:pPr>
        <w:spacing w:line="400" w:lineRule="exact"/>
        <w:ind w:firstLineChars="400" w:firstLine="1121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b/>
          <w:bCs/>
          <w:sz w:val="28"/>
          <w:szCs w:val="28"/>
        </w:rPr>
        <w:t>2.</w:t>
      </w:r>
      <w:r w:rsidRPr="00EE74A3">
        <w:rPr>
          <w:rFonts w:ascii="標楷體" w:hAnsi="標楷體" w:hint="eastAsia"/>
          <w:b/>
          <w:sz w:val="28"/>
          <w:szCs w:val="28"/>
        </w:rPr>
        <w:t>複審：</w:t>
      </w:r>
      <w:r w:rsidRPr="00EE74A3">
        <w:rPr>
          <w:rFonts w:ascii="標楷體" w:hAnsi="標楷體" w:hint="eastAsia"/>
          <w:sz w:val="28"/>
          <w:szCs w:val="28"/>
        </w:rPr>
        <w:t>由本會聘請深具社會工作專業素養之專家，就初審合格者資</w:t>
      </w:r>
    </w:p>
    <w:p w:rsidR="00BC0A81" w:rsidRDefault="00BC0A81" w:rsidP="00EE74A3">
      <w:pPr>
        <w:spacing w:line="400" w:lineRule="exact"/>
        <w:ind w:firstLineChars="800" w:firstLine="224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料予以複審，必要時得進行實地訪查或電話訪問後選出優良</w:t>
      </w:r>
    </w:p>
    <w:p w:rsidR="00BC0A81" w:rsidRDefault="00BC0A81" w:rsidP="00ED10DA">
      <w:pPr>
        <w:spacing w:line="400" w:lineRule="exact"/>
        <w:ind w:firstLineChars="800" w:firstLine="224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者。</w:t>
      </w:r>
    </w:p>
    <w:p w:rsidR="00BC0A81" w:rsidRPr="00EE74A3" w:rsidRDefault="00BC0A81" w:rsidP="00ED10DA">
      <w:pPr>
        <w:spacing w:line="400" w:lineRule="exact"/>
        <w:ind w:leftChars="345" w:left="2225" w:hangingChars="400" w:hanging="1121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/>
          <w:b/>
          <w:sz w:val="28"/>
          <w:szCs w:val="28"/>
        </w:rPr>
        <w:t>3.</w:t>
      </w:r>
      <w:r w:rsidRPr="00EE74A3">
        <w:rPr>
          <w:rFonts w:ascii="標楷體" w:hAnsi="標楷體" w:hint="eastAsia"/>
          <w:b/>
          <w:sz w:val="28"/>
          <w:szCs w:val="28"/>
        </w:rPr>
        <w:t>決審：</w:t>
      </w:r>
      <w:r w:rsidRPr="00EE74A3">
        <w:rPr>
          <w:rFonts w:ascii="標楷體" w:hAnsi="標楷體" w:hint="eastAsia"/>
          <w:sz w:val="28"/>
          <w:szCs w:val="28"/>
        </w:rPr>
        <w:t>由本會聘請學者專家</w:t>
      </w:r>
      <w:r w:rsidRPr="00EE74A3">
        <w:rPr>
          <w:rFonts w:ascii="標楷體" w:hAnsi="標楷體"/>
          <w:sz w:val="28"/>
          <w:szCs w:val="28"/>
        </w:rPr>
        <w:t>9</w:t>
      </w:r>
      <w:r w:rsidRPr="00EE74A3">
        <w:rPr>
          <w:rFonts w:ascii="標楷體" w:hAnsi="標楷體" w:hint="eastAsia"/>
          <w:sz w:val="28"/>
          <w:szCs w:val="28"/>
        </w:rPr>
        <w:t>至</w:t>
      </w:r>
      <w:r w:rsidRPr="00EE74A3">
        <w:rPr>
          <w:rFonts w:ascii="標楷體" w:hAnsi="標楷體"/>
          <w:sz w:val="28"/>
          <w:szCs w:val="28"/>
        </w:rPr>
        <w:t>11</w:t>
      </w:r>
      <w:r w:rsidRPr="00EE74A3">
        <w:rPr>
          <w:rFonts w:ascii="標楷體" w:hAnsi="標楷體" w:hint="eastAsia"/>
          <w:sz w:val="28"/>
          <w:szCs w:val="28"/>
        </w:rPr>
        <w:t>人組成</w:t>
      </w:r>
      <w:r>
        <w:rPr>
          <w:rFonts w:ascii="標楷體" w:hAnsi="標楷體" w:hint="eastAsia"/>
          <w:sz w:val="28"/>
          <w:szCs w:val="28"/>
        </w:rPr>
        <w:t>「十大志工家庭楷模」</w:t>
      </w:r>
      <w:r w:rsidRPr="00EE74A3">
        <w:rPr>
          <w:rFonts w:ascii="標楷體" w:hAnsi="標楷體" w:hint="eastAsia"/>
          <w:sz w:val="28"/>
          <w:szCs w:val="28"/>
        </w:rPr>
        <w:t>評審委員會，就複審成績優良者予以詳細審查，兼顧不同服務類別，審慎評選決定當選人，最多以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/>
          <w:sz w:val="28"/>
          <w:szCs w:val="28"/>
        </w:rPr>
        <w:t>0</w:t>
      </w:r>
      <w:r>
        <w:rPr>
          <w:rFonts w:ascii="標楷體" w:hAnsi="標楷體" w:hint="eastAsia"/>
          <w:sz w:val="28"/>
          <w:szCs w:val="28"/>
        </w:rPr>
        <w:t>個家庭</w:t>
      </w:r>
      <w:r w:rsidRPr="00EE74A3">
        <w:rPr>
          <w:rFonts w:ascii="標楷體" w:hAnsi="標楷體" w:hint="eastAsia"/>
          <w:sz w:val="28"/>
          <w:szCs w:val="28"/>
        </w:rPr>
        <w:t>為限。</w:t>
      </w:r>
    </w:p>
    <w:p w:rsidR="00BC0A81" w:rsidRPr="00EE74A3" w:rsidRDefault="00BC0A81" w:rsidP="00EE74A3">
      <w:pPr>
        <w:spacing w:line="400" w:lineRule="exact"/>
        <w:ind w:left="1401" w:hangingChars="500" w:hanging="1401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/>
          <w:sz w:val="28"/>
          <w:szCs w:val="28"/>
        </w:rPr>
        <w:t>十、獎勵：</w:t>
      </w:r>
      <w:r w:rsidRPr="00EE74A3">
        <w:rPr>
          <w:rFonts w:ascii="標楷體" w:hAnsi="標楷體" w:hint="eastAsia"/>
          <w:sz w:val="28"/>
          <w:szCs w:val="28"/>
        </w:rPr>
        <w:t>當選</w:t>
      </w:r>
      <w:r>
        <w:rPr>
          <w:rFonts w:ascii="標楷體" w:hAnsi="標楷體" w:hint="eastAsia"/>
          <w:sz w:val="28"/>
          <w:szCs w:val="28"/>
        </w:rPr>
        <w:t>家庭</w:t>
      </w:r>
      <w:r w:rsidRPr="00EE74A3">
        <w:rPr>
          <w:rFonts w:ascii="標楷體" w:hAnsi="標楷體" w:hint="eastAsia"/>
          <w:sz w:val="28"/>
          <w:szCs w:val="28"/>
        </w:rPr>
        <w:t>經評定後，除個別通知外，並訂於本（</w:t>
      </w:r>
      <w:r w:rsidRPr="00EE74A3">
        <w:rPr>
          <w:rFonts w:ascii="標楷體" w:hAnsi="標楷體"/>
          <w:sz w:val="28"/>
          <w:szCs w:val="28"/>
        </w:rPr>
        <w:t>10</w:t>
      </w:r>
      <w:r>
        <w:rPr>
          <w:rFonts w:ascii="標楷體" w:hAnsi="標楷體"/>
          <w:sz w:val="28"/>
          <w:szCs w:val="28"/>
        </w:rPr>
        <w:t>6</w:t>
      </w:r>
      <w:r w:rsidRPr="00EE74A3">
        <w:rPr>
          <w:rFonts w:ascii="標楷體" w:hAnsi="標楷體" w:hint="eastAsia"/>
          <w:sz w:val="28"/>
          <w:szCs w:val="28"/>
        </w:rPr>
        <w:t>）年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 w:hAnsi="標楷體"/>
          <w:bCs/>
          <w:sz w:val="28"/>
          <w:szCs w:val="28"/>
        </w:rPr>
        <w:t>1</w:t>
      </w:r>
      <w:r w:rsidRPr="00EE74A3">
        <w:rPr>
          <w:rFonts w:ascii="標楷體" w:hAnsi="標楷體" w:hint="eastAsia"/>
          <w:bCs/>
          <w:sz w:val="28"/>
          <w:szCs w:val="28"/>
        </w:rPr>
        <w:t>月</w:t>
      </w:r>
      <w:r>
        <w:rPr>
          <w:rFonts w:ascii="標楷體" w:hAnsi="標楷體"/>
          <w:bCs/>
          <w:sz w:val="28"/>
          <w:szCs w:val="28"/>
        </w:rPr>
        <w:t>4</w:t>
      </w:r>
      <w:r w:rsidRPr="00EE74A3">
        <w:rPr>
          <w:rFonts w:ascii="標楷體" w:hAnsi="標楷體" w:hint="eastAsia"/>
          <w:bCs/>
          <w:sz w:val="28"/>
          <w:szCs w:val="28"/>
        </w:rPr>
        <w:t>日</w:t>
      </w:r>
      <w:r w:rsidRPr="00EE74A3">
        <w:rPr>
          <w:rFonts w:ascii="標楷體" w:hAnsi="標楷體"/>
          <w:bCs/>
          <w:sz w:val="28"/>
          <w:szCs w:val="28"/>
        </w:rPr>
        <w:t>(</w:t>
      </w:r>
      <w:r w:rsidRPr="00EE74A3">
        <w:rPr>
          <w:rFonts w:ascii="標楷體" w:hAnsi="標楷體" w:hint="eastAsia"/>
          <w:bCs/>
          <w:sz w:val="28"/>
          <w:szCs w:val="28"/>
        </w:rPr>
        <w:t>星期六</w:t>
      </w:r>
      <w:r w:rsidRPr="00EE74A3">
        <w:rPr>
          <w:rFonts w:ascii="標楷體" w:hAnsi="標楷體"/>
          <w:bCs/>
          <w:sz w:val="28"/>
          <w:szCs w:val="28"/>
        </w:rPr>
        <w:t>)</w:t>
      </w:r>
      <w:r w:rsidRPr="00EE74A3">
        <w:rPr>
          <w:rFonts w:ascii="標楷體" w:hAnsi="標楷體" w:hint="eastAsia"/>
          <w:sz w:val="28"/>
          <w:szCs w:val="28"/>
        </w:rPr>
        <w:t>下午</w:t>
      </w:r>
      <w:r w:rsidRPr="00EE74A3">
        <w:rPr>
          <w:rFonts w:ascii="標楷體" w:hAnsi="標楷體"/>
          <w:sz w:val="28"/>
          <w:szCs w:val="28"/>
        </w:rPr>
        <w:t>3</w:t>
      </w:r>
      <w:r w:rsidRPr="00EE74A3">
        <w:rPr>
          <w:rFonts w:ascii="標楷體" w:hAnsi="標楷體" w:hint="eastAsia"/>
          <w:sz w:val="28"/>
          <w:szCs w:val="28"/>
        </w:rPr>
        <w:t>時在劍潭海外青年活動中心經國紀念堂</w:t>
      </w:r>
      <w:r w:rsidRPr="00EE74A3">
        <w:rPr>
          <w:rFonts w:ascii="標楷體" w:hAnsi="標楷體"/>
          <w:sz w:val="28"/>
          <w:szCs w:val="28"/>
        </w:rPr>
        <w:t>2</w:t>
      </w:r>
      <w:r w:rsidRPr="00EE74A3">
        <w:rPr>
          <w:rFonts w:ascii="標楷體" w:hAnsi="標楷體" w:hint="eastAsia"/>
          <w:sz w:val="28"/>
          <w:szCs w:val="28"/>
        </w:rPr>
        <w:t>樓群英堂（台北市中山北路</w:t>
      </w:r>
      <w:r w:rsidRPr="00EE74A3">
        <w:rPr>
          <w:rFonts w:ascii="標楷體" w:hAnsi="標楷體"/>
          <w:sz w:val="28"/>
          <w:szCs w:val="28"/>
        </w:rPr>
        <w:t>4</w:t>
      </w:r>
      <w:r w:rsidRPr="00EE74A3">
        <w:rPr>
          <w:rFonts w:ascii="標楷體" w:hAnsi="標楷體" w:hint="eastAsia"/>
          <w:sz w:val="28"/>
          <w:szCs w:val="28"/>
        </w:rPr>
        <w:t>段</w:t>
      </w:r>
      <w:r w:rsidRPr="00EE74A3">
        <w:rPr>
          <w:rFonts w:ascii="標楷體" w:hAnsi="標楷體"/>
          <w:sz w:val="28"/>
          <w:szCs w:val="28"/>
        </w:rPr>
        <w:t>16</w:t>
      </w:r>
      <w:r w:rsidRPr="00EE74A3">
        <w:rPr>
          <w:rFonts w:ascii="標楷體" w:hAnsi="標楷體" w:hint="eastAsia"/>
          <w:sz w:val="28"/>
          <w:szCs w:val="28"/>
        </w:rPr>
        <w:t>號）舉行頒獎典禮，另編印專輯及透過大眾傳播媒體宣揚其優良事蹟。獎勵內容為：</w:t>
      </w:r>
    </w:p>
    <w:p w:rsidR="00BC0A81" w:rsidRPr="00EE74A3" w:rsidRDefault="00BC0A81" w:rsidP="00EE74A3">
      <w:pPr>
        <w:spacing w:line="400" w:lineRule="exact"/>
        <w:ind w:firstLineChars="500" w:firstLine="140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（一）</w:t>
      </w:r>
      <w:r>
        <w:rPr>
          <w:rFonts w:ascii="標楷體" w:hAnsi="標楷體" w:hint="eastAsia"/>
          <w:sz w:val="28"/>
          <w:szCs w:val="28"/>
        </w:rPr>
        <w:t>「十大志工家庭楷模」</w:t>
      </w:r>
      <w:r w:rsidRPr="00EE74A3">
        <w:rPr>
          <w:rFonts w:ascii="標楷體" w:hAnsi="標楷體" w:hint="eastAsia"/>
          <w:bCs/>
          <w:sz w:val="28"/>
          <w:szCs w:val="28"/>
        </w:rPr>
        <w:t>獎座</w:t>
      </w:r>
      <w:r w:rsidRPr="00EE74A3">
        <w:rPr>
          <w:rFonts w:ascii="標楷體" w:hAnsi="標楷體"/>
          <w:bCs/>
          <w:sz w:val="28"/>
          <w:szCs w:val="28"/>
        </w:rPr>
        <w:t xml:space="preserve">     </w:t>
      </w:r>
      <w:r w:rsidRPr="00EE74A3">
        <w:rPr>
          <w:rFonts w:ascii="標楷體" w:hAnsi="標楷體" w:hint="eastAsia"/>
          <w:bCs/>
          <w:sz w:val="28"/>
          <w:szCs w:val="28"/>
        </w:rPr>
        <w:t>乙座</w:t>
      </w:r>
    </w:p>
    <w:p w:rsidR="00BC0A81" w:rsidRPr="00EE74A3" w:rsidRDefault="00BC0A81" w:rsidP="00EE74A3">
      <w:pPr>
        <w:spacing w:line="400" w:lineRule="exact"/>
        <w:ind w:firstLineChars="500" w:firstLine="140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（二）得獎評定證書</w:t>
      </w:r>
      <w:r w:rsidRPr="00EE74A3">
        <w:rPr>
          <w:rFonts w:ascii="標楷體" w:hAnsi="標楷體"/>
          <w:bCs/>
          <w:sz w:val="28"/>
          <w:szCs w:val="28"/>
        </w:rPr>
        <w:t xml:space="preserve">       </w:t>
      </w:r>
      <w:r>
        <w:rPr>
          <w:rFonts w:ascii="標楷體" w:hAnsi="標楷體"/>
          <w:bCs/>
          <w:sz w:val="28"/>
          <w:szCs w:val="28"/>
        </w:rPr>
        <w:t xml:space="preserve">        </w:t>
      </w:r>
      <w:r w:rsidRPr="00EE74A3">
        <w:rPr>
          <w:rFonts w:ascii="標楷體" w:hAnsi="標楷體"/>
          <w:bCs/>
          <w:sz w:val="28"/>
          <w:szCs w:val="28"/>
        </w:rPr>
        <w:t xml:space="preserve"> </w:t>
      </w:r>
      <w:r w:rsidRPr="00EE74A3">
        <w:rPr>
          <w:rFonts w:ascii="標楷體" w:hAnsi="標楷體" w:hint="eastAsia"/>
          <w:bCs/>
          <w:sz w:val="28"/>
          <w:szCs w:val="28"/>
        </w:rPr>
        <w:t>乙份</w:t>
      </w:r>
    </w:p>
    <w:p w:rsidR="00BC0A81" w:rsidRPr="00EE74A3" w:rsidRDefault="00BC0A81" w:rsidP="00EE74A3">
      <w:pPr>
        <w:spacing w:line="400" w:lineRule="exact"/>
        <w:ind w:firstLineChars="500" w:firstLine="140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（三）獎</w:t>
      </w:r>
      <w:r w:rsidRPr="00EE74A3">
        <w:rPr>
          <w:rFonts w:ascii="標楷體" w:hAnsi="標楷體" w:hint="eastAsia"/>
          <w:sz w:val="28"/>
          <w:szCs w:val="28"/>
        </w:rPr>
        <w:t>品</w:t>
      </w:r>
      <w:r w:rsidRPr="00EE74A3">
        <w:rPr>
          <w:rFonts w:ascii="標楷體" w:hAnsi="標楷體"/>
          <w:sz w:val="28"/>
          <w:szCs w:val="28"/>
        </w:rPr>
        <w:t xml:space="preserve">                </w:t>
      </w:r>
      <w:r>
        <w:rPr>
          <w:rFonts w:ascii="標楷體" w:hAnsi="標楷體"/>
          <w:sz w:val="28"/>
          <w:szCs w:val="28"/>
        </w:rPr>
        <w:t xml:space="preserve">        </w:t>
      </w:r>
      <w:r w:rsidRPr="00EE74A3">
        <w:rPr>
          <w:rFonts w:ascii="標楷體" w:hAnsi="標楷體"/>
          <w:sz w:val="28"/>
          <w:szCs w:val="28"/>
        </w:rPr>
        <w:t xml:space="preserve"> </w:t>
      </w:r>
      <w:r w:rsidRPr="00EE74A3">
        <w:rPr>
          <w:rFonts w:ascii="標楷體" w:hAnsi="標楷體" w:hint="eastAsia"/>
          <w:sz w:val="28"/>
          <w:szCs w:val="28"/>
        </w:rPr>
        <w:t>乙份</w:t>
      </w:r>
    </w:p>
    <w:p w:rsidR="00BC0A81" w:rsidRPr="00EE74A3" w:rsidRDefault="00BC0A81" w:rsidP="00EE74A3">
      <w:pPr>
        <w:spacing w:line="400" w:lineRule="exact"/>
        <w:jc w:val="both"/>
        <w:rPr>
          <w:rFonts w:ascii="標楷體"/>
          <w:b/>
          <w:bCs/>
          <w:sz w:val="28"/>
          <w:szCs w:val="28"/>
        </w:rPr>
      </w:pPr>
      <w:r w:rsidRPr="00EE74A3">
        <w:rPr>
          <w:rFonts w:ascii="標楷體" w:hAnsi="標楷體" w:hint="eastAsia"/>
          <w:b/>
          <w:bCs/>
          <w:sz w:val="28"/>
          <w:szCs w:val="28"/>
        </w:rPr>
        <w:t>十一、附則：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（一）本要點中有關服務年資及時數之計算，係自</w:t>
      </w:r>
      <w:smartTag w:uri="urn:schemas-microsoft-com:office:smarttags" w:element="chsdate">
        <w:smartTagPr>
          <w:attr w:name="Year" w:val="1990"/>
          <w:attr w:name="Month" w:val="1"/>
          <w:attr w:name="Day" w:val="22"/>
          <w:attr w:name="IsLunarDate" w:val="False"/>
          <w:attr w:name="IsROCDate" w:val="False"/>
        </w:smartTagPr>
        <w:r w:rsidRPr="00EE74A3">
          <w:rPr>
            <w:rFonts w:ascii="標楷體" w:hAnsi="標楷體"/>
            <w:bCs/>
            <w:sz w:val="28"/>
            <w:szCs w:val="28"/>
          </w:rPr>
          <w:t>90</w:t>
        </w:r>
        <w:r w:rsidRPr="00EE74A3">
          <w:rPr>
            <w:rFonts w:ascii="標楷體" w:hAnsi="標楷體" w:hint="eastAsia"/>
            <w:bCs/>
            <w:sz w:val="28"/>
            <w:szCs w:val="28"/>
          </w:rPr>
          <w:t>年</w:t>
        </w:r>
        <w:r w:rsidRPr="00EE74A3">
          <w:rPr>
            <w:rFonts w:ascii="標楷體" w:hAnsi="標楷體"/>
            <w:bCs/>
            <w:sz w:val="28"/>
            <w:szCs w:val="28"/>
          </w:rPr>
          <w:t>1</w:t>
        </w:r>
        <w:r w:rsidRPr="00EE74A3">
          <w:rPr>
            <w:rFonts w:ascii="標楷體" w:hAnsi="標楷體" w:hint="eastAsia"/>
            <w:bCs/>
            <w:sz w:val="28"/>
            <w:szCs w:val="28"/>
          </w:rPr>
          <w:t>月</w:t>
        </w:r>
        <w:r w:rsidRPr="00EE74A3">
          <w:rPr>
            <w:rFonts w:ascii="標楷體" w:hAnsi="標楷體"/>
            <w:bCs/>
            <w:sz w:val="28"/>
            <w:szCs w:val="28"/>
          </w:rPr>
          <w:t>22</w:t>
        </w:r>
        <w:r w:rsidRPr="00EE74A3">
          <w:rPr>
            <w:rFonts w:ascii="標楷體" w:hAnsi="標楷體" w:hint="eastAsia"/>
            <w:bCs/>
            <w:sz w:val="28"/>
            <w:szCs w:val="28"/>
          </w:rPr>
          <w:t>日</w:t>
        </w:r>
      </w:smartTag>
      <w:r w:rsidRPr="00EE74A3">
        <w:rPr>
          <w:rFonts w:ascii="標楷體" w:hAnsi="標楷體"/>
          <w:bCs/>
          <w:sz w:val="28"/>
          <w:szCs w:val="28"/>
        </w:rPr>
        <w:t>(</w:t>
      </w:r>
      <w:r w:rsidRPr="00EE74A3">
        <w:rPr>
          <w:rFonts w:ascii="標楷體" w:hAnsi="標楷體" w:hint="eastAsia"/>
          <w:bCs/>
          <w:sz w:val="28"/>
          <w:szCs w:val="28"/>
        </w:rPr>
        <w:t>「志願服務法」公布施行</w:t>
      </w:r>
      <w:r w:rsidRPr="00EE74A3">
        <w:rPr>
          <w:rFonts w:ascii="標楷體" w:hAnsi="標楷體"/>
          <w:bCs/>
          <w:sz w:val="28"/>
          <w:szCs w:val="28"/>
        </w:rPr>
        <w:t>)</w:t>
      </w:r>
      <w:r w:rsidRPr="00EE74A3">
        <w:rPr>
          <w:rFonts w:ascii="標楷體" w:hAnsi="標楷體" w:hint="eastAsia"/>
          <w:bCs/>
          <w:sz w:val="28"/>
          <w:szCs w:val="28"/>
        </w:rPr>
        <w:t>起算至本（</w:t>
      </w:r>
      <w:r w:rsidRPr="00EE74A3">
        <w:rPr>
          <w:rFonts w:ascii="標楷體" w:hAnsi="標楷體"/>
          <w:bCs/>
          <w:sz w:val="28"/>
          <w:szCs w:val="28"/>
        </w:rPr>
        <w:t>10</w:t>
      </w:r>
      <w:r>
        <w:rPr>
          <w:rFonts w:ascii="標楷體" w:hAnsi="標楷體"/>
          <w:bCs/>
          <w:sz w:val="28"/>
          <w:szCs w:val="28"/>
        </w:rPr>
        <w:t>6</w:t>
      </w:r>
      <w:r w:rsidRPr="00EE74A3">
        <w:rPr>
          <w:rFonts w:ascii="標楷體" w:hAnsi="標楷體" w:hint="eastAsia"/>
          <w:bCs/>
          <w:sz w:val="28"/>
          <w:szCs w:val="28"/>
        </w:rPr>
        <w:t>）年</w:t>
      </w:r>
      <w:r>
        <w:rPr>
          <w:rFonts w:ascii="標楷體" w:hAnsi="標楷體"/>
          <w:bCs/>
          <w:sz w:val="28"/>
          <w:szCs w:val="28"/>
        </w:rPr>
        <w:t>5</w:t>
      </w:r>
      <w:r w:rsidRPr="00EE74A3">
        <w:rPr>
          <w:rFonts w:ascii="標楷體" w:hAnsi="標楷體" w:hint="eastAsia"/>
          <w:bCs/>
          <w:sz w:val="28"/>
          <w:szCs w:val="28"/>
        </w:rPr>
        <w:t>月</w:t>
      </w:r>
      <w:r w:rsidRPr="00EE74A3">
        <w:rPr>
          <w:rFonts w:ascii="標楷體" w:hAnsi="標楷體"/>
          <w:bCs/>
          <w:sz w:val="28"/>
          <w:szCs w:val="28"/>
        </w:rPr>
        <w:t>3</w:t>
      </w:r>
      <w:r>
        <w:rPr>
          <w:rFonts w:ascii="標楷體" w:hAnsi="標楷體"/>
          <w:bCs/>
          <w:sz w:val="28"/>
          <w:szCs w:val="28"/>
        </w:rPr>
        <w:t>1</w:t>
      </w:r>
      <w:r w:rsidRPr="00EE74A3">
        <w:rPr>
          <w:rFonts w:ascii="標楷體" w:hAnsi="標楷體" w:hint="eastAsia"/>
          <w:bCs/>
          <w:sz w:val="28"/>
          <w:szCs w:val="28"/>
        </w:rPr>
        <w:t>日止。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（二）候選人若在數個單位服務，其服務年資及時數可以併計，並以志願服務紀錄冊上所記載服務年資及時數為依據，</w:t>
      </w:r>
      <w:r w:rsidRPr="00EE74A3">
        <w:rPr>
          <w:rFonts w:ascii="標楷體" w:hAnsi="標楷體" w:hint="eastAsia"/>
          <w:sz w:val="28"/>
          <w:szCs w:val="28"/>
        </w:rPr>
        <w:t>在推薦表中也須分別略述在各單位服務事蹟。惟候選人</w:t>
      </w:r>
      <w:r>
        <w:rPr>
          <w:rFonts w:ascii="標楷體" w:hAnsi="標楷體" w:hint="eastAsia"/>
          <w:sz w:val="28"/>
          <w:szCs w:val="28"/>
        </w:rPr>
        <w:t>須</w:t>
      </w:r>
      <w:r w:rsidRPr="00EE74A3">
        <w:rPr>
          <w:rFonts w:ascii="標楷體" w:hAnsi="標楷體" w:hint="eastAsia"/>
          <w:bCs/>
          <w:sz w:val="28"/>
          <w:szCs w:val="28"/>
        </w:rPr>
        <w:t>目前仍持續在推薦單位服務，</w:t>
      </w:r>
      <w:r>
        <w:rPr>
          <w:rFonts w:ascii="標楷體" w:hAnsi="標楷體" w:hint="eastAsia"/>
          <w:bCs/>
          <w:sz w:val="28"/>
          <w:szCs w:val="28"/>
        </w:rPr>
        <w:t>且以推薦單位為主要服務單位，</w:t>
      </w:r>
      <w:r w:rsidRPr="00EE74A3">
        <w:rPr>
          <w:rFonts w:ascii="標楷體" w:hAnsi="標楷體" w:hint="eastAsia"/>
          <w:bCs/>
          <w:sz w:val="28"/>
          <w:szCs w:val="28"/>
        </w:rPr>
        <w:t>否則一律不予評審。</w:t>
      </w:r>
    </w:p>
    <w:p w:rsidR="00BC0A81" w:rsidRPr="00EE74A3" w:rsidRDefault="00BC0A81" w:rsidP="00EE74A3">
      <w:pPr>
        <w:spacing w:line="400" w:lineRule="exact"/>
        <w:ind w:leftChars="103" w:left="117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（三）本要點所稱「推薦單位」係指候選人之志願服務運用單位，包括各機關、機構、</w:t>
      </w:r>
      <w:r w:rsidRPr="00EE74A3">
        <w:rPr>
          <w:rFonts w:ascii="標楷體" w:hAnsi="標楷體" w:hint="eastAsia"/>
          <w:sz w:val="28"/>
          <w:szCs w:val="28"/>
        </w:rPr>
        <w:t>學校、法人</w:t>
      </w:r>
      <w:r w:rsidRPr="00EE74A3">
        <w:rPr>
          <w:rFonts w:ascii="標楷體" w:hAnsi="標楷體" w:hint="eastAsia"/>
          <w:bCs/>
          <w:sz w:val="28"/>
          <w:szCs w:val="28"/>
        </w:rPr>
        <w:t>及</w:t>
      </w:r>
      <w:r w:rsidRPr="00EE74A3">
        <w:rPr>
          <w:rFonts w:ascii="標楷體" w:hAnsi="標楷體" w:hint="eastAsia"/>
          <w:sz w:val="28"/>
          <w:szCs w:val="28"/>
        </w:rPr>
        <w:t>經政府立案</w:t>
      </w:r>
      <w:r w:rsidRPr="00EE74A3">
        <w:rPr>
          <w:rFonts w:ascii="標楷體" w:hAnsi="標楷體" w:hint="eastAsia"/>
          <w:bCs/>
          <w:sz w:val="28"/>
          <w:szCs w:val="28"/>
        </w:rPr>
        <w:t>團體</w:t>
      </w:r>
      <w:r w:rsidRPr="00EE74A3">
        <w:rPr>
          <w:rFonts w:ascii="標楷體" w:hAnsi="標楷體" w:hint="eastAsia"/>
          <w:sz w:val="28"/>
          <w:szCs w:val="28"/>
        </w:rPr>
        <w:t>，不得以志願服務團（隊）、中心</w:t>
      </w:r>
      <w:r w:rsidRPr="00EE74A3">
        <w:rPr>
          <w:rFonts w:ascii="標楷體" w:hAnsi="標楷體"/>
          <w:sz w:val="28"/>
          <w:szCs w:val="28"/>
        </w:rPr>
        <w:t>(</w:t>
      </w:r>
      <w:r w:rsidRPr="00EE74A3">
        <w:rPr>
          <w:rFonts w:ascii="標楷體" w:hAnsi="標楷體" w:hint="eastAsia"/>
          <w:sz w:val="28"/>
          <w:szCs w:val="28"/>
        </w:rPr>
        <w:t>如社會局所轄之社會福利服務中心</w:t>
      </w:r>
      <w:r w:rsidRPr="00EE74A3">
        <w:rPr>
          <w:rFonts w:ascii="標楷體" w:hAnsi="標楷體"/>
          <w:sz w:val="28"/>
          <w:szCs w:val="28"/>
        </w:rPr>
        <w:t>)</w:t>
      </w:r>
      <w:r w:rsidRPr="00EE74A3">
        <w:rPr>
          <w:rFonts w:ascii="標楷體" w:hAnsi="標楷體" w:hint="eastAsia"/>
          <w:sz w:val="28"/>
          <w:szCs w:val="28"/>
        </w:rPr>
        <w:t>、科、課、室、處（如縣市政府社會處、醫院社會服務處）、</w:t>
      </w:r>
      <w:r w:rsidRPr="00EE74A3">
        <w:rPr>
          <w:rFonts w:ascii="標楷體" w:hAnsi="標楷體" w:hint="eastAsia"/>
          <w:bCs/>
          <w:sz w:val="28"/>
          <w:szCs w:val="28"/>
        </w:rPr>
        <w:t>組等為推薦單位；惟中心或局、處如係屬獨立單位則可。</w:t>
      </w:r>
    </w:p>
    <w:p w:rsidR="00BC0A81" w:rsidRPr="00EE74A3" w:rsidRDefault="00BC0A81" w:rsidP="00EE74A3">
      <w:pPr>
        <w:spacing w:line="400" w:lineRule="exact"/>
        <w:ind w:leftChars="103" w:left="117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（四）每位候選</w:t>
      </w:r>
      <w:r>
        <w:rPr>
          <w:rFonts w:ascii="標楷體" w:hAnsi="標楷體" w:hint="eastAsia"/>
          <w:bCs/>
          <w:sz w:val="28"/>
          <w:szCs w:val="28"/>
        </w:rPr>
        <w:t>家庭僅能</w:t>
      </w:r>
      <w:r w:rsidRPr="00EE74A3">
        <w:rPr>
          <w:rFonts w:ascii="標楷體" w:hAnsi="標楷體" w:hint="eastAsia"/>
          <w:bCs/>
          <w:sz w:val="28"/>
          <w:szCs w:val="28"/>
        </w:rPr>
        <w:t>由一個單位推薦，如有重覆推薦，以本會收件先後順序決定其推薦單位。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（五）請推薦單位送件前詳細檢核應附資料是否齊全，資料齊全者方可參與選拔，不齊全者恕不接受補件。所送資料務必確實且不得偽造，</w:t>
      </w:r>
      <w:r w:rsidRPr="00EE74A3">
        <w:rPr>
          <w:rFonts w:ascii="標楷體" w:hAnsi="標楷體" w:hint="eastAsia"/>
          <w:bCs/>
          <w:sz w:val="28"/>
          <w:szCs w:val="28"/>
        </w:rPr>
        <w:lastRenderedPageBreak/>
        <w:t>如經檢舉並經本會查證確有偽造不實者，即予取消參選資格；若已獲頒本獎項者，則收回獎座、得獎評定證書，並註銷得獎紀錄。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（六）</w:t>
      </w:r>
      <w:r w:rsidRPr="005F703F">
        <w:rPr>
          <w:rFonts w:ascii="標楷體" w:hAnsi="標楷體" w:hint="eastAsia"/>
          <w:bCs/>
          <w:sz w:val="28"/>
          <w:szCs w:val="28"/>
        </w:rPr>
        <w:t>有關本獎勵推薦文件涉及候選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5F703F">
        <w:rPr>
          <w:rFonts w:ascii="標楷體" w:hAnsi="標楷體" w:hint="eastAsia"/>
          <w:bCs/>
          <w:sz w:val="28"/>
          <w:szCs w:val="28"/>
        </w:rPr>
        <w:t>個人資料部分，務必請各推薦單位徵得候選</w:t>
      </w:r>
      <w:r>
        <w:rPr>
          <w:rFonts w:ascii="標楷體" w:hAnsi="標楷體" w:hint="eastAsia"/>
          <w:sz w:val="28"/>
          <w:szCs w:val="28"/>
        </w:rPr>
        <w:t>家庭成員</w:t>
      </w:r>
      <w:r w:rsidRPr="005F703F">
        <w:rPr>
          <w:rFonts w:ascii="標楷體" w:hAnsi="標楷體" w:hint="eastAsia"/>
          <w:bCs/>
          <w:sz w:val="28"/>
          <w:szCs w:val="28"/>
        </w:rPr>
        <w:t>本人之同意，方得予以推薦。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Cs/>
          <w:sz w:val="28"/>
          <w:szCs w:val="28"/>
        </w:rPr>
      </w:pPr>
      <w:r w:rsidRPr="00EE74A3">
        <w:rPr>
          <w:rFonts w:ascii="標楷體" w:hAnsi="標楷體" w:hint="eastAsia"/>
          <w:bCs/>
          <w:sz w:val="28"/>
          <w:szCs w:val="28"/>
        </w:rPr>
        <w:t>（七）已獲頒本獎項者，日後如有</w:t>
      </w:r>
      <w:r w:rsidRPr="00EE74A3">
        <w:rPr>
          <w:rFonts w:ascii="標楷體" w:hAnsi="標楷體" w:hint="eastAsia"/>
          <w:sz w:val="28"/>
          <w:szCs w:val="28"/>
        </w:rPr>
        <w:t>違法情事經法院判決有罪確定者，</w:t>
      </w:r>
      <w:r w:rsidRPr="00EE74A3">
        <w:rPr>
          <w:rFonts w:ascii="標楷體" w:hAnsi="標楷體" w:hint="eastAsia"/>
          <w:bCs/>
          <w:sz w:val="28"/>
          <w:szCs w:val="28"/>
        </w:rPr>
        <w:t>則收回獎座、得獎評定證書，並註銷得獎紀錄。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（八）本會及</w:t>
      </w:r>
      <w:r>
        <w:rPr>
          <w:rFonts w:ascii="標楷體" w:hAnsi="標楷體" w:hint="eastAsia"/>
          <w:sz w:val="28"/>
          <w:szCs w:val="28"/>
        </w:rPr>
        <w:t>「十大志工家庭楷模」</w:t>
      </w:r>
      <w:r w:rsidRPr="00EE74A3">
        <w:rPr>
          <w:rFonts w:ascii="標楷體" w:hAnsi="標楷體" w:hint="eastAsia"/>
          <w:sz w:val="28"/>
          <w:szCs w:val="28"/>
        </w:rPr>
        <w:t>評審委員會將秉持公平、公正、公開原則進行評選；惟得獎名額有限，難免會有遺珠之憾，請推薦單位及候選</w:t>
      </w:r>
      <w:r>
        <w:rPr>
          <w:rFonts w:ascii="標楷體" w:hAnsi="標楷體" w:hint="eastAsia"/>
          <w:sz w:val="28"/>
          <w:szCs w:val="28"/>
        </w:rPr>
        <w:t>家庭</w:t>
      </w:r>
      <w:r w:rsidRPr="00EE74A3">
        <w:rPr>
          <w:rFonts w:ascii="標楷體" w:hAnsi="標楷體" w:hint="eastAsia"/>
          <w:sz w:val="28"/>
          <w:szCs w:val="28"/>
        </w:rPr>
        <w:t>尊重評審委員會之最後決定，不得異議。</w:t>
      </w:r>
    </w:p>
    <w:p w:rsidR="00BC0A81" w:rsidRPr="00EE74A3" w:rsidRDefault="00BC0A81" w:rsidP="00EE74A3">
      <w:pPr>
        <w:spacing w:line="400" w:lineRule="exact"/>
        <w:ind w:leftChars="100" w:left="1157" w:hangingChars="299" w:hanging="837"/>
        <w:jc w:val="both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（九）得獎名單將於本（</w:t>
      </w:r>
      <w:r w:rsidRPr="00EE74A3">
        <w:rPr>
          <w:rFonts w:ascii="標楷體" w:hAnsi="標楷體"/>
          <w:sz w:val="28"/>
          <w:szCs w:val="28"/>
        </w:rPr>
        <w:t>10</w:t>
      </w:r>
      <w:r>
        <w:rPr>
          <w:rFonts w:ascii="標楷體" w:hAnsi="標楷體"/>
          <w:sz w:val="28"/>
          <w:szCs w:val="28"/>
        </w:rPr>
        <w:t>6</w:t>
      </w:r>
      <w:r w:rsidRPr="00EE74A3">
        <w:rPr>
          <w:rFonts w:ascii="標楷體" w:hAnsi="標楷體" w:hint="eastAsia"/>
          <w:sz w:val="28"/>
          <w:szCs w:val="28"/>
        </w:rPr>
        <w:t>）年</w:t>
      </w:r>
      <w:r w:rsidRPr="00EE74A3">
        <w:rPr>
          <w:rFonts w:ascii="標楷體" w:hAnsi="標楷體"/>
          <w:sz w:val="28"/>
          <w:szCs w:val="28"/>
        </w:rPr>
        <w:t>1</w:t>
      </w:r>
      <w:r w:rsidRPr="00EE74A3">
        <w:rPr>
          <w:rFonts w:ascii="標楷體"/>
          <w:sz w:val="28"/>
          <w:szCs w:val="28"/>
        </w:rPr>
        <w:t>0</w:t>
      </w:r>
      <w:r w:rsidRPr="00EE74A3">
        <w:rPr>
          <w:rFonts w:ascii="標楷體" w:hAnsi="標楷體" w:hint="eastAsia"/>
          <w:sz w:val="28"/>
          <w:szCs w:val="28"/>
        </w:rPr>
        <w:t>月</w:t>
      </w:r>
      <w:r>
        <w:rPr>
          <w:rFonts w:ascii="標楷體" w:hAnsi="標楷體"/>
          <w:sz w:val="28"/>
          <w:szCs w:val="28"/>
        </w:rPr>
        <w:t>11</w:t>
      </w:r>
      <w:r w:rsidRPr="00EE74A3">
        <w:rPr>
          <w:rFonts w:ascii="標楷體" w:hAnsi="標楷體" w:hint="eastAsia"/>
          <w:sz w:val="28"/>
          <w:szCs w:val="28"/>
        </w:rPr>
        <w:t>日於本會網站</w:t>
      </w:r>
      <w:r w:rsidRPr="00EE74A3">
        <w:rPr>
          <w:rFonts w:ascii="標楷體" w:hAnsi="標楷體"/>
          <w:color w:val="000000"/>
          <w:spacing w:val="-10"/>
          <w:sz w:val="28"/>
          <w:szCs w:val="28"/>
        </w:rPr>
        <w:t>http://www.vol.org.tw</w:t>
      </w:r>
      <w:r w:rsidRPr="00EE74A3">
        <w:rPr>
          <w:rFonts w:ascii="標楷體" w:hAnsi="標楷體" w:hint="eastAsia"/>
          <w:color w:val="000000"/>
          <w:sz w:val="28"/>
          <w:szCs w:val="28"/>
        </w:rPr>
        <w:t>－「下載專區」</w:t>
      </w:r>
      <w:r w:rsidRPr="00EE74A3">
        <w:rPr>
          <w:rFonts w:ascii="標楷體" w:hAnsi="標楷體" w:hint="eastAsia"/>
          <w:sz w:val="28"/>
          <w:szCs w:val="28"/>
        </w:rPr>
        <w:t>公布，未得獎之候選人及其推薦單位恕不另行通知。</w:t>
      </w:r>
    </w:p>
    <w:p w:rsidR="00BC0A81" w:rsidRPr="00EE74A3" w:rsidRDefault="00BC0A81" w:rsidP="00EE74A3">
      <w:pPr>
        <w:spacing w:line="400" w:lineRule="exact"/>
        <w:ind w:leftChars="100" w:left="1160" w:hangingChars="300" w:hanging="840"/>
        <w:jc w:val="both"/>
        <w:rPr>
          <w:rFonts w:ascii="標楷體"/>
          <w:b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（十）各推薦單位所送之候選</w:t>
      </w:r>
      <w:r>
        <w:rPr>
          <w:rFonts w:ascii="標楷體" w:hAnsi="標楷體" w:hint="eastAsia"/>
          <w:sz w:val="28"/>
          <w:szCs w:val="28"/>
        </w:rPr>
        <w:t>家庭</w:t>
      </w:r>
      <w:r w:rsidRPr="00EE74A3">
        <w:rPr>
          <w:rFonts w:ascii="標楷體" w:hAnsi="標楷體" w:hint="eastAsia"/>
          <w:sz w:val="28"/>
          <w:szCs w:val="28"/>
        </w:rPr>
        <w:t>相關資料，不論得獎與否，一律不予退還，並由本會於頒獎典禮結束後銷毀。</w:t>
      </w:r>
    </w:p>
    <w:p w:rsidR="00BC0A81" w:rsidRPr="00EE74A3" w:rsidRDefault="00BC0A81" w:rsidP="00EE74A3">
      <w:pPr>
        <w:spacing w:line="400" w:lineRule="exact"/>
        <w:ind w:leftChars="100" w:left="1440" w:hangingChars="400" w:hanging="1120"/>
        <w:jc w:val="both"/>
        <w:rPr>
          <w:rFonts w:ascii="標楷體"/>
          <w:b/>
          <w:bCs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（十一）本獎項除在選拔期間依選拔要點之規定接受推薦，並予評選得獎人外；如本會平時發現確有特殊顯著貢獻，且極具具體優良事蹟者，得主動洽請相關運用單位填具詳細資料函薦主辦單位，經本會常設之評審小組審核通過後，併案頒獎或另行擇期頒獎，以收劍及履及、揚善宜時之功效。</w:t>
      </w:r>
    </w:p>
    <w:p w:rsidR="00BC0A81" w:rsidRPr="00EE74A3" w:rsidRDefault="00BC0A81" w:rsidP="00EE74A3">
      <w:pPr>
        <w:pStyle w:val="2"/>
        <w:spacing w:line="400" w:lineRule="exact"/>
        <w:ind w:left="841" w:hanging="841"/>
        <w:rPr>
          <w:rFonts w:ascii="標楷體"/>
          <w:sz w:val="28"/>
          <w:szCs w:val="28"/>
        </w:rPr>
      </w:pPr>
      <w:r w:rsidRPr="00EE74A3">
        <w:rPr>
          <w:rFonts w:ascii="標楷體" w:hAnsi="標楷體" w:hint="eastAsia"/>
          <w:sz w:val="28"/>
          <w:szCs w:val="28"/>
        </w:rPr>
        <w:t>十二、本要點提經本會理監事聯席會議審議通過後實施，如有未盡事宜，得隨時修正補充之。</w:t>
      </w:r>
    </w:p>
    <w:sectPr w:rsidR="00BC0A81" w:rsidRPr="00EE74A3" w:rsidSect="008D1B9E">
      <w:footerReference w:type="even" r:id="rId8"/>
      <w:footerReference w:type="default" r:id="rId9"/>
      <w:type w:val="continuous"/>
      <w:pgSz w:w="11907" w:h="16840" w:code="9"/>
      <w:pgMar w:top="1134" w:right="1247" w:bottom="1134" w:left="1247" w:header="851" w:footer="851" w:gutter="0"/>
      <w:pgNumType w:start="1"/>
      <w:cols w:space="425"/>
      <w:docGrid w:type="lines" w:linePitch="435" w:charSpace="-52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98F" w:rsidRDefault="007F398F">
      <w:r>
        <w:separator/>
      </w:r>
    </w:p>
  </w:endnote>
  <w:endnote w:type="continuationSeparator" w:id="0">
    <w:p w:rsidR="007F398F" w:rsidRDefault="007F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公文系統字型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A81" w:rsidRDefault="00BC0A8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0A81" w:rsidRDefault="00BC0A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A81" w:rsidRDefault="00BC0A81">
    <w:pPr>
      <w:pStyle w:val="a5"/>
      <w:framePr w:wrap="around" w:vAnchor="text" w:hAnchor="margin" w:xAlign="center" w:y="1"/>
      <w:rPr>
        <w:rStyle w:val="a7"/>
        <w:rFonts w:ascii="標楷體"/>
        <w:sz w:val="24"/>
      </w:rPr>
    </w:pPr>
    <w:r>
      <w:rPr>
        <w:rStyle w:val="a7"/>
        <w:rFonts w:ascii="標楷體" w:hAnsi="標楷體"/>
        <w:sz w:val="24"/>
      </w:rPr>
      <w:fldChar w:fldCharType="begin"/>
    </w:r>
    <w:r>
      <w:rPr>
        <w:rStyle w:val="a7"/>
        <w:rFonts w:ascii="標楷體" w:hAnsi="標楷體"/>
        <w:sz w:val="24"/>
      </w:rPr>
      <w:instrText xml:space="preserve">PAGE  </w:instrText>
    </w:r>
    <w:r>
      <w:rPr>
        <w:rStyle w:val="a7"/>
        <w:rFonts w:ascii="標楷體" w:hAnsi="標楷體"/>
        <w:sz w:val="24"/>
      </w:rPr>
      <w:fldChar w:fldCharType="separate"/>
    </w:r>
    <w:r w:rsidR="0019502F">
      <w:rPr>
        <w:rStyle w:val="a7"/>
        <w:rFonts w:ascii="標楷體" w:hAnsi="標楷體"/>
        <w:noProof/>
        <w:sz w:val="24"/>
      </w:rPr>
      <w:t>1</w:t>
    </w:r>
    <w:r>
      <w:rPr>
        <w:rStyle w:val="a7"/>
        <w:rFonts w:ascii="標楷體" w:hAnsi="標楷體"/>
        <w:sz w:val="24"/>
      </w:rPr>
      <w:fldChar w:fldCharType="end"/>
    </w:r>
  </w:p>
  <w:p w:rsidR="00BC0A81" w:rsidRDefault="00BC0A81">
    <w:pPr>
      <w:pStyle w:val="a5"/>
    </w:pP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  <w:t xml:space="preserve">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98F" w:rsidRDefault="007F398F">
      <w:r>
        <w:separator/>
      </w:r>
    </w:p>
  </w:footnote>
  <w:footnote w:type="continuationSeparator" w:id="0">
    <w:p w:rsidR="007F398F" w:rsidRDefault="007F3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FEA"/>
    <w:multiLevelType w:val="hybridMultilevel"/>
    <w:tmpl w:val="2E8886E2"/>
    <w:lvl w:ilvl="0" w:tplc="13D4267C">
      <w:start w:val="1"/>
      <w:numFmt w:val="taiwaneseCountingThousand"/>
      <w:lvlText w:val="（%1）"/>
      <w:lvlJc w:val="left"/>
      <w:pPr>
        <w:tabs>
          <w:tab w:val="num" w:pos="1400"/>
        </w:tabs>
        <w:ind w:left="1400" w:hanging="1080"/>
      </w:pPr>
      <w:rPr>
        <w:rFonts w:cs="Times New Roman" w:hint="eastAsia"/>
      </w:rPr>
    </w:lvl>
    <w:lvl w:ilvl="1" w:tplc="00BC9214">
      <w:start w:val="1"/>
      <w:numFmt w:val="decimal"/>
      <w:lvlText w:val="%2."/>
      <w:lvlJc w:val="left"/>
      <w:pPr>
        <w:tabs>
          <w:tab w:val="num" w:pos="1160"/>
        </w:tabs>
        <w:ind w:left="116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  <w:rPr>
        <w:rFonts w:cs="Times New Roman"/>
      </w:rPr>
    </w:lvl>
  </w:abstractNum>
  <w:abstractNum w:abstractNumId="1">
    <w:nsid w:val="054024BF"/>
    <w:multiLevelType w:val="hybridMultilevel"/>
    <w:tmpl w:val="65FCD586"/>
    <w:lvl w:ilvl="0" w:tplc="09044E5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5DF2FCB"/>
    <w:multiLevelType w:val="hybridMultilevel"/>
    <w:tmpl w:val="4CAA9144"/>
    <w:lvl w:ilvl="0" w:tplc="B0821D1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95512FE"/>
    <w:multiLevelType w:val="hybridMultilevel"/>
    <w:tmpl w:val="FB080854"/>
    <w:lvl w:ilvl="0" w:tplc="0A1670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E2223F8"/>
    <w:multiLevelType w:val="hybridMultilevel"/>
    <w:tmpl w:val="5DC81968"/>
    <w:lvl w:ilvl="0" w:tplc="B31855C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C33460"/>
    <w:multiLevelType w:val="hybridMultilevel"/>
    <w:tmpl w:val="D4F43176"/>
    <w:lvl w:ilvl="0" w:tplc="D8E8EFA2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1080"/>
      </w:pPr>
      <w:rPr>
        <w:rFonts w:cs="Times New Roman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6">
    <w:nsid w:val="3C3D2C09"/>
    <w:multiLevelType w:val="hybridMultilevel"/>
    <w:tmpl w:val="B21A1274"/>
    <w:lvl w:ilvl="0" w:tplc="8026A65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B105AE9"/>
    <w:multiLevelType w:val="hybridMultilevel"/>
    <w:tmpl w:val="9D3EF642"/>
    <w:lvl w:ilvl="0" w:tplc="25521054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1080"/>
      </w:pPr>
      <w:rPr>
        <w:rFonts w:cs="Times New Roman" w:hint="eastAsia"/>
      </w:rPr>
    </w:lvl>
    <w:lvl w:ilvl="1" w:tplc="C9F2C674">
      <w:start w:val="1"/>
      <w:numFmt w:val="taiwaneseCountingThousand"/>
      <w:lvlText w:val="%2、"/>
      <w:lvlJc w:val="left"/>
      <w:pPr>
        <w:tabs>
          <w:tab w:val="num" w:pos="1515"/>
        </w:tabs>
        <w:ind w:left="1515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7"/>
  <w:drawingGridVerticalSpacing w:val="435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CB"/>
    <w:rsid w:val="0001214D"/>
    <w:rsid w:val="00012279"/>
    <w:rsid w:val="00014D44"/>
    <w:rsid w:val="000342D0"/>
    <w:rsid w:val="00044B28"/>
    <w:rsid w:val="00073268"/>
    <w:rsid w:val="0008131F"/>
    <w:rsid w:val="00096551"/>
    <w:rsid w:val="000A1C57"/>
    <w:rsid w:val="000A3249"/>
    <w:rsid w:val="000E5D9B"/>
    <w:rsid w:val="00105837"/>
    <w:rsid w:val="00126336"/>
    <w:rsid w:val="00130F45"/>
    <w:rsid w:val="001339F1"/>
    <w:rsid w:val="00161912"/>
    <w:rsid w:val="00180DA8"/>
    <w:rsid w:val="00181920"/>
    <w:rsid w:val="0019502F"/>
    <w:rsid w:val="00195FD8"/>
    <w:rsid w:val="001B067C"/>
    <w:rsid w:val="001B0BE8"/>
    <w:rsid w:val="001C2155"/>
    <w:rsid w:val="001D1585"/>
    <w:rsid w:val="001D554E"/>
    <w:rsid w:val="001F73EE"/>
    <w:rsid w:val="001F7E26"/>
    <w:rsid w:val="002111D2"/>
    <w:rsid w:val="002121C4"/>
    <w:rsid w:val="00227D37"/>
    <w:rsid w:val="00250E2B"/>
    <w:rsid w:val="00251364"/>
    <w:rsid w:val="0025608F"/>
    <w:rsid w:val="00275314"/>
    <w:rsid w:val="00275A60"/>
    <w:rsid w:val="00294093"/>
    <w:rsid w:val="002A7B9C"/>
    <w:rsid w:val="002D6A37"/>
    <w:rsid w:val="0030319F"/>
    <w:rsid w:val="003063FF"/>
    <w:rsid w:val="003076DA"/>
    <w:rsid w:val="00336514"/>
    <w:rsid w:val="00342CDA"/>
    <w:rsid w:val="00366FC0"/>
    <w:rsid w:val="00371ABD"/>
    <w:rsid w:val="00386E80"/>
    <w:rsid w:val="00387336"/>
    <w:rsid w:val="003A7A9B"/>
    <w:rsid w:val="003B0343"/>
    <w:rsid w:val="003B5296"/>
    <w:rsid w:val="003D6288"/>
    <w:rsid w:val="003F5760"/>
    <w:rsid w:val="0040067F"/>
    <w:rsid w:val="00424F14"/>
    <w:rsid w:val="004528E3"/>
    <w:rsid w:val="00462C9F"/>
    <w:rsid w:val="00464763"/>
    <w:rsid w:val="00466CFF"/>
    <w:rsid w:val="0048161A"/>
    <w:rsid w:val="00482FCD"/>
    <w:rsid w:val="0049087F"/>
    <w:rsid w:val="004B0566"/>
    <w:rsid w:val="004C7013"/>
    <w:rsid w:val="004D39B2"/>
    <w:rsid w:val="004D58FC"/>
    <w:rsid w:val="004F19F1"/>
    <w:rsid w:val="00502715"/>
    <w:rsid w:val="00507438"/>
    <w:rsid w:val="00515F91"/>
    <w:rsid w:val="0052596B"/>
    <w:rsid w:val="005506F0"/>
    <w:rsid w:val="0055419C"/>
    <w:rsid w:val="00562E79"/>
    <w:rsid w:val="005651A3"/>
    <w:rsid w:val="00583562"/>
    <w:rsid w:val="00591B8C"/>
    <w:rsid w:val="005976EC"/>
    <w:rsid w:val="005A477E"/>
    <w:rsid w:val="005B3A9E"/>
    <w:rsid w:val="005C1018"/>
    <w:rsid w:val="005C1099"/>
    <w:rsid w:val="005C1C8F"/>
    <w:rsid w:val="005E408B"/>
    <w:rsid w:val="005E5763"/>
    <w:rsid w:val="005F703F"/>
    <w:rsid w:val="00601761"/>
    <w:rsid w:val="00613F18"/>
    <w:rsid w:val="00614C41"/>
    <w:rsid w:val="00616456"/>
    <w:rsid w:val="00624DC3"/>
    <w:rsid w:val="00642759"/>
    <w:rsid w:val="0064451C"/>
    <w:rsid w:val="006463A3"/>
    <w:rsid w:val="00650FA2"/>
    <w:rsid w:val="0067171C"/>
    <w:rsid w:val="00671B4B"/>
    <w:rsid w:val="00677DE1"/>
    <w:rsid w:val="00697013"/>
    <w:rsid w:val="006A1BC6"/>
    <w:rsid w:val="006D5E9B"/>
    <w:rsid w:val="006D75F6"/>
    <w:rsid w:val="00705DD3"/>
    <w:rsid w:val="007315EA"/>
    <w:rsid w:val="00735C35"/>
    <w:rsid w:val="00774A33"/>
    <w:rsid w:val="00786886"/>
    <w:rsid w:val="00793D00"/>
    <w:rsid w:val="007A7F98"/>
    <w:rsid w:val="007D7399"/>
    <w:rsid w:val="007E48CC"/>
    <w:rsid w:val="007E791D"/>
    <w:rsid w:val="007F398F"/>
    <w:rsid w:val="008019C1"/>
    <w:rsid w:val="00804477"/>
    <w:rsid w:val="008630C4"/>
    <w:rsid w:val="008677A5"/>
    <w:rsid w:val="0087116F"/>
    <w:rsid w:val="008845E1"/>
    <w:rsid w:val="00884D1C"/>
    <w:rsid w:val="00892D8F"/>
    <w:rsid w:val="00896E9E"/>
    <w:rsid w:val="008B4B8D"/>
    <w:rsid w:val="008B517B"/>
    <w:rsid w:val="008C508D"/>
    <w:rsid w:val="008D1B9E"/>
    <w:rsid w:val="008D69EC"/>
    <w:rsid w:val="00913294"/>
    <w:rsid w:val="00916DA4"/>
    <w:rsid w:val="009225C5"/>
    <w:rsid w:val="009543F0"/>
    <w:rsid w:val="00954A98"/>
    <w:rsid w:val="00964ABF"/>
    <w:rsid w:val="00990C50"/>
    <w:rsid w:val="009A6484"/>
    <w:rsid w:val="009B4192"/>
    <w:rsid w:val="009D59CB"/>
    <w:rsid w:val="009E0606"/>
    <w:rsid w:val="009F0220"/>
    <w:rsid w:val="00A060C1"/>
    <w:rsid w:val="00A16C9E"/>
    <w:rsid w:val="00A16D2A"/>
    <w:rsid w:val="00A206B0"/>
    <w:rsid w:val="00A34AD1"/>
    <w:rsid w:val="00A40438"/>
    <w:rsid w:val="00A43E6C"/>
    <w:rsid w:val="00A61858"/>
    <w:rsid w:val="00A67F97"/>
    <w:rsid w:val="00A7184E"/>
    <w:rsid w:val="00A736B9"/>
    <w:rsid w:val="00A84D22"/>
    <w:rsid w:val="00A94C0C"/>
    <w:rsid w:val="00A96055"/>
    <w:rsid w:val="00AA5A75"/>
    <w:rsid w:val="00B05AA2"/>
    <w:rsid w:val="00B2732D"/>
    <w:rsid w:val="00B54508"/>
    <w:rsid w:val="00B715C5"/>
    <w:rsid w:val="00B7681D"/>
    <w:rsid w:val="00B92F4C"/>
    <w:rsid w:val="00BC0A81"/>
    <w:rsid w:val="00BE3FA3"/>
    <w:rsid w:val="00BF1110"/>
    <w:rsid w:val="00BF439C"/>
    <w:rsid w:val="00BF46A5"/>
    <w:rsid w:val="00BF4859"/>
    <w:rsid w:val="00BF4D92"/>
    <w:rsid w:val="00C05C31"/>
    <w:rsid w:val="00C26444"/>
    <w:rsid w:val="00C31EA1"/>
    <w:rsid w:val="00C36E16"/>
    <w:rsid w:val="00C37168"/>
    <w:rsid w:val="00C47154"/>
    <w:rsid w:val="00C510E5"/>
    <w:rsid w:val="00C51FA6"/>
    <w:rsid w:val="00C77275"/>
    <w:rsid w:val="00CB55F2"/>
    <w:rsid w:val="00CB7DE4"/>
    <w:rsid w:val="00CC65E1"/>
    <w:rsid w:val="00CE1C25"/>
    <w:rsid w:val="00CE66B7"/>
    <w:rsid w:val="00CF7CF8"/>
    <w:rsid w:val="00D07414"/>
    <w:rsid w:val="00D14E40"/>
    <w:rsid w:val="00D16AC8"/>
    <w:rsid w:val="00D3532A"/>
    <w:rsid w:val="00D40321"/>
    <w:rsid w:val="00D40F6D"/>
    <w:rsid w:val="00D7406B"/>
    <w:rsid w:val="00D92DBF"/>
    <w:rsid w:val="00D97853"/>
    <w:rsid w:val="00DA4D0D"/>
    <w:rsid w:val="00DC403B"/>
    <w:rsid w:val="00DD2814"/>
    <w:rsid w:val="00DE33E5"/>
    <w:rsid w:val="00DE7686"/>
    <w:rsid w:val="00DE7C53"/>
    <w:rsid w:val="00E23E74"/>
    <w:rsid w:val="00E278B1"/>
    <w:rsid w:val="00E567D2"/>
    <w:rsid w:val="00EA0FC7"/>
    <w:rsid w:val="00EA582A"/>
    <w:rsid w:val="00ED10DA"/>
    <w:rsid w:val="00ED346D"/>
    <w:rsid w:val="00EE5622"/>
    <w:rsid w:val="00EE6B68"/>
    <w:rsid w:val="00EE74A3"/>
    <w:rsid w:val="00EF01EE"/>
    <w:rsid w:val="00F046A2"/>
    <w:rsid w:val="00F059A8"/>
    <w:rsid w:val="00F1591A"/>
    <w:rsid w:val="00F205E2"/>
    <w:rsid w:val="00F23A6C"/>
    <w:rsid w:val="00F27223"/>
    <w:rsid w:val="00F30FD6"/>
    <w:rsid w:val="00F341B3"/>
    <w:rsid w:val="00F444D8"/>
    <w:rsid w:val="00F525C0"/>
    <w:rsid w:val="00F5743E"/>
    <w:rsid w:val="00F65B16"/>
    <w:rsid w:val="00F71ED8"/>
    <w:rsid w:val="00F738FB"/>
    <w:rsid w:val="00F9231D"/>
    <w:rsid w:val="00F93057"/>
    <w:rsid w:val="00F95F23"/>
    <w:rsid w:val="00FE0490"/>
    <w:rsid w:val="00FF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321"/>
    <w:pPr>
      <w:widowControl w:val="0"/>
    </w:pPr>
    <w:rPr>
      <w:rFonts w:eastAsia="標楷體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403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385387"/>
    <w:rPr>
      <w:rFonts w:eastAsia="標楷體"/>
      <w:sz w:val="20"/>
      <w:szCs w:val="20"/>
    </w:rPr>
  </w:style>
  <w:style w:type="paragraph" w:styleId="a5">
    <w:name w:val="footer"/>
    <w:basedOn w:val="a"/>
    <w:link w:val="a6"/>
    <w:uiPriority w:val="99"/>
    <w:rsid w:val="00D403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385387"/>
    <w:rPr>
      <w:rFonts w:eastAsia="標楷體"/>
      <w:sz w:val="20"/>
      <w:szCs w:val="20"/>
    </w:rPr>
  </w:style>
  <w:style w:type="character" w:styleId="a7">
    <w:name w:val="page number"/>
    <w:basedOn w:val="a0"/>
    <w:uiPriority w:val="99"/>
    <w:rsid w:val="00D40321"/>
    <w:rPr>
      <w:rFonts w:cs="Times New Roman"/>
    </w:rPr>
  </w:style>
  <w:style w:type="paragraph" w:styleId="a8">
    <w:name w:val="Body Text Indent"/>
    <w:basedOn w:val="a"/>
    <w:link w:val="a9"/>
    <w:uiPriority w:val="99"/>
    <w:rsid w:val="00D40321"/>
    <w:pPr>
      <w:snapToGrid w:val="0"/>
      <w:spacing w:line="240" w:lineRule="atLeast"/>
      <w:ind w:left="964" w:hanging="488"/>
    </w:pPr>
    <w:rPr>
      <w:rFonts w:eastAsia="華康公文系統字型"/>
      <w:sz w:val="28"/>
    </w:rPr>
  </w:style>
  <w:style w:type="character" w:customStyle="1" w:styleId="a9">
    <w:name w:val="本文縮排 字元"/>
    <w:basedOn w:val="a0"/>
    <w:link w:val="a8"/>
    <w:uiPriority w:val="99"/>
    <w:semiHidden/>
    <w:rsid w:val="00385387"/>
    <w:rPr>
      <w:rFonts w:eastAsia="標楷體"/>
      <w:sz w:val="32"/>
      <w:szCs w:val="20"/>
    </w:rPr>
  </w:style>
  <w:style w:type="paragraph" w:styleId="2">
    <w:name w:val="Body Text Indent 2"/>
    <w:basedOn w:val="a"/>
    <w:link w:val="20"/>
    <w:uiPriority w:val="99"/>
    <w:rsid w:val="00D40321"/>
    <w:pPr>
      <w:ind w:left="961" w:hangingChars="300" w:hanging="961"/>
      <w:jc w:val="both"/>
    </w:pPr>
    <w:rPr>
      <w:b/>
    </w:rPr>
  </w:style>
  <w:style w:type="character" w:customStyle="1" w:styleId="20">
    <w:name w:val="本文縮排 2 字元"/>
    <w:basedOn w:val="a0"/>
    <w:link w:val="2"/>
    <w:uiPriority w:val="99"/>
    <w:semiHidden/>
    <w:rsid w:val="00385387"/>
    <w:rPr>
      <w:rFonts w:eastAsia="標楷體"/>
      <w:sz w:val="32"/>
      <w:szCs w:val="20"/>
    </w:rPr>
  </w:style>
  <w:style w:type="character" w:styleId="aa">
    <w:name w:val="Hyperlink"/>
    <w:basedOn w:val="a0"/>
    <w:uiPriority w:val="99"/>
    <w:rsid w:val="00D40321"/>
    <w:rPr>
      <w:rFonts w:cs="Times New Roman"/>
      <w:color w:val="0000FF"/>
      <w:u w:val="single"/>
    </w:rPr>
  </w:style>
  <w:style w:type="character" w:styleId="ab">
    <w:name w:val="FollowedHyperlink"/>
    <w:basedOn w:val="a0"/>
    <w:uiPriority w:val="99"/>
    <w:rsid w:val="00D40321"/>
    <w:rPr>
      <w:rFonts w:cs="Times New Roman"/>
      <w:color w:val="800080"/>
      <w:u w:val="single"/>
    </w:rPr>
  </w:style>
  <w:style w:type="paragraph" w:styleId="3">
    <w:name w:val="Body Text Indent 3"/>
    <w:basedOn w:val="a"/>
    <w:link w:val="30"/>
    <w:uiPriority w:val="99"/>
    <w:rsid w:val="00D40321"/>
    <w:pPr>
      <w:spacing w:line="280" w:lineRule="exact"/>
      <w:ind w:left="960" w:hangingChars="300" w:hanging="960"/>
      <w:jc w:val="both"/>
    </w:pPr>
  </w:style>
  <w:style w:type="character" w:customStyle="1" w:styleId="30">
    <w:name w:val="本文縮排 3 字元"/>
    <w:basedOn w:val="a0"/>
    <w:link w:val="3"/>
    <w:uiPriority w:val="99"/>
    <w:semiHidden/>
    <w:rsid w:val="00385387"/>
    <w:rPr>
      <w:rFonts w:eastAsia="標楷體"/>
      <w:sz w:val="16"/>
      <w:szCs w:val="16"/>
    </w:rPr>
  </w:style>
  <w:style w:type="paragraph" w:styleId="ac">
    <w:name w:val="Balloon Text"/>
    <w:basedOn w:val="a"/>
    <w:link w:val="ad"/>
    <w:uiPriority w:val="99"/>
    <w:rsid w:val="00E567D2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E567D2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Body Text"/>
    <w:basedOn w:val="a"/>
    <w:link w:val="af"/>
    <w:uiPriority w:val="99"/>
    <w:rsid w:val="004C7013"/>
    <w:pPr>
      <w:spacing w:after="120"/>
    </w:pPr>
  </w:style>
  <w:style w:type="character" w:customStyle="1" w:styleId="af">
    <w:name w:val="本文 字元"/>
    <w:basedOn w:val="a0"/>
    <w:link w:val="ae"/>
    <w:uiPriority w:val="99"/>
    <w:locked/>
    <w:rsid w:val="004C7013"/>
    <w:rPr>
      <w:rFonts w:eastAsia="標楷體" w:cs="Times New Roman"/>
      <w:kern w:val="2"/>
      <w:sz w:val="32"/>
    </w:rPr>
  </w:style>
  <w:style w:type="paragraph" w:styleId="21">
    <w:name w:val="Body Text 2"/>
    <w:basedOn w:val="a"/>
    <w:link w:val="22"/>
    <w:uiPriority w:val="99"/>
    <w:rsid w:val="004C7013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4C7013"/>
    <w:rPr>
      <w:rFonts w:eastAsia="標楷體" w:cs="Times New Roman"/>
      <w:kern w:val="2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321"/>
    <w:pPr>
      <w:widowControl w:val="0"/>
    </w:pPr>
    <w:rPr>
      <w:rFonts w:eastAsia="標楷體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403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385387"/>
    <w:rPr>
      <w:rFonts w:eastAsia="標楷體"/>
      <w:sz w:val="20"/>
      <w:szCs w:val="20"/>
    </w:rPr>
  </w:style>
  <w:style w:type="paragraph" w:styleId="a5">
    <w:name w:val="footer"/>
    <w:basedOn w:val="a"/>
    <w:link w:val="a6"/>
    <w:uiPriority w:val="99"/>
    <w:rsid w:val="00D403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385387"/>
    <w:rPr>
      <w:rFonts w:eastAsia="標楷體"/>
      <w:sz w:val="20"/>
      <w:szCs w:val="20"/>
    </w:rPr>
  </w:style>
  <w:style w:type="character" w:styleId="a7">
    <w:name w:val="page number"/>
    <w:basedOn w:val="a0"/>
    <w:uiPriority w:val="99"/>
    <w:rsid w:val="00D40321"/>
    <w:rPr>
      <w:rFonts w:cs="Times New Roman"/>
    </w:rPr>
  </w:style>
  <w:style w:type="paragraph" w:styleId="a8">
    <w:name w:val="Body Text Indent"/>
    <w:basedOn w:val="a"/>
    <w:link w:val="a9"/>
    <w:uiPriority w:val="99"/>
    <w:rsid w:val="00D40321"/>
    <w:pPr>
      <w:snapToGrid w:val="0"/>
      <w:spacing w:line="240" w:lineRule="atLeast"/>
      <w:ind w:left="964" w:hanging="488"/>
    </w:pPr>
    <w:rPr>
      <w:rFonts w:eastAsia="華康公文系統字型"/>
      <w:sz w:val="28"/>
    </w:rPr>
  </w:style>
  <w:style w:type="character" w:customStyle="1" w:styleId="a9">
    <w:name w:val="本文縮排 字元"/>
    <w:basedOn w:val="a0"/>
    <w:link w:val="a8"/>
    <w:uiPriority w:val="99"/>
    <w:semiHidden/>
    <w:rsid w:val="00385387"/>
    <w:rPr>
      <w:rFonts w:eastAsia="標楷體"/>
      <w:sz w:val="32"/>
      <w:szCs w:val="20"/>
    </w:rPr>
  </w:style>
  <w:style w:type="paragraph" w:styleId="2">
    <w:name w:val="Body Text Indent 2"/>
    <w:basedOn w:val="a"/>
    <w:link w:val="20"/>
    <w:uiPriority w:val="99"/>
    <w:rsid w:val="00D40321"/>
    <w:pPr>
      <w:ind w:left="961" w:hangingChars="300" w:hanging="961"/>
      <w:jc w:val="both"/>
    </w:pPr>
    <w:rPr>
      <w:b/>
    </w:rPr>
  </w:style>
  <w:style w:type="character" w:customStyle="1" w:styleId="20">
    <w:name w:val="本文縮排 2 字元"/>
    <w:basedOn w:val="a0"/>
    <w:link w:val="2"/>
    <w:uiPriority w:val="99"/>
    <w:semiHidden/>
    <w:rsid w:val="00385387"/>
    <w:rPr>
      <w:rFonts w:eastAsia="標楷體"/>
      <w:sz w:val="32"/>
      <w:szCs w:val="20"/>
    </w:rPr>
  </w:style>
  <w:style w:type="character" w:styleId="aa">
    <w:name w:val="Hyperlink"/>
    <w:basedOn w:val="a0"/>
    <w:uiPriority w:val="99"/>
    <w:rsid w:val="00D40321"/>
    <w:rPr>
      <w:rFonts w:cs="Times New Roman"/>
      <w:color w:val="0000FF"/>
      <w:u w:val="single"/>
    </w:rPr>
  </w:style>
  <w:style w:type="character" w:styleId="ab">
    <w:name w:val="FollowedHyperlink"/>
    <w:basedOn w:val="a0"/>
    <w:uiPriority w:val="99"/>
    <w:rsid w:val="00D40321"/>
    <w:rPr>
      <w:rFonts w:cs="Times New Roman"/>
      <w:color w:val="800080"/>
      <w:u w:val="single"/>
    </w:rPr>
  </w:style>
  <w:style w:type="paragraph" w:styleId="3">
    <w:name w:val="Body Text Indent 3"/>
    <w:basedOn w:val="a"/>
    <w:link w:val="30"/>
    <w:uiPriority w:val="99"/>
    <w:rsid w:val="00D40321"/>
    <w:pPr>
      <w:spacing w:line="280" w:lineRule="exact"/>
      <w:ind w:left="960" w:hangingChars="300" w:hanging="960"/>
      <w:jc w:val="both"/>
    </w:pPr>
  </w:style>
  <w:style w:type="character" w:customStyle="1" w:styleId="30">
    <w:name w:val="本文縮排 3 字元"/>
    <w:basedOn w:val="a0"/>
    <w:link w:val="3"/>
    <w:uiPriority w:val="99"/>
    <w:semiHidden/>
    <w:rsid w:val="00385387"/>
    <w:rPr>
      <w:rFonts w:eastAsia="標楷體"/>
      <w:sz w:val="16"/>
      <w:szCs w:val="16"/>
    </w:rPr>
  </w:style>
  <w:style w:type="paragraph" w:styleId="ac">
    <w:name w:val="Balloon Text"/>
    <w:basedOn w:val="a"/>
    <w:link w:val="ad"/>
    <w:uiPriority w:val="99"/>
    <w:rsid w:val="00E567D2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E567D2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Body Text"/>
    <w:basedOn w:val="a"/>
    <w:link w:val="af"/>
    <w:uiPriority w:val="99"/>
    <w:rsid w:val="004C7013"/>
    <w:pPr>
      <w:spacing w:after="120"/>
    </w:pPr>
  </w:style>
  <w:style w:type="character" w:customStyle="1" w:styleId="af">
    <w:name w:val="本文 字元"/>
    <w:basedOn w:val="a0"/>
    <w:link w:val="ae"/>
    <w:uiPriority w:val="99"/>
    <w:locked/>
    <w:rsid w:val="004C7013"/>
    <w:rPr>
      <w:rFonts w:eastAsia="標楷體" w:cs="Times New Roman"/>
      <w:kern w:val="2"/>
      <w:sz w:val="32"/>
    </w:rPr>
  </w:style>
  <w:style w:type="paragraph" w:styleId="21">
    <w:name w:val="Body Text 2"/>
    <w:basedOn w:val="a"/>
    <w:link w:val="22"/>
    <w:uiPriority w:val="99"/>
    <w:rsid w:val="004C7013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4C7013"/>
    <w:rPr>
      <w:rFonts w:eastAsia="標楷體" w:cs="Times New Roman"/>
      <w:kern w:val="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5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474</Words>
  <Characters>2707</Characters>
  <Application>Microsoft Office Word</Application>
  <DocSecurity>0</DocSecurity>
  <Lines>22</Lines>
  <Paragraphs>6</Paragraphs>
  <ScaleCrop>false</ScaleCrop>
  <Company>內政部消防署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中華民國第十六屆志願服務楷模「金駝獎」選拔要點</dc:title>
  <dc:subject/>
  <dc:creator>鄭安平</dc:creator>
  <cp:keywords/>
  <dc:description/>
  <cp:lastModifiedBy>Knuuser</cp:lastModifiedBy>
  <cp:revision>2</cp:revision>
  <cp:lastPrinted>2017-06-13T09:36:00Z</cp:lastPrinted>
  <dcterms:created xsi:type="dcterms:W3CDTF">2017-06-16T06:34:00Z</dcterms:created>
  <dcterms:modified xsi:type="dcterms:W3CDTF">2017-06-16T06:34:00Z</dcterms:modified>
</cp:coreProperties>
</file>